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3DB" w:rsidRPr="00913685" w:rsidRDefault="00FB43DB" w:rsidP="0028588C">
      <w:pPr>
        <w:jc w:val="center"/>
        <w:rPr>
          <w:b/>
          <w:bCs/>
          <w:noProof/>
          <w:szCs w:val="24"/>
        </w:rPr>
      </w:pPr>
    </w:p>
    <w:p w:rsidR="00A0783C" w:rsidRPr="003152E4" w:rsidRDefault="00A0783C" w:rsidP="00A0783C">
      <w:pPr>
        <w:jc w:val="center"/>
        <w:rPr>
          <w:b/>
          <w:bCs/>
          <w:noProof/>
          <w:szCs w:val="24"/>
          <w:highlight w:val="yellow"/>
        </w:rPr>
      </w:pPr>
      <w:r w:rsidRPr="003152E4">
        <w:rPr>
          <w:b/>
          <w:bCs/>
          <w:noProof/>
          <w:szCs w:val="24"/>
          <w:highlight w:val="yellow"/>
        </w:rPr>
        <w:t>T.C</w:t>
      </w:r>
    </w:p>
    <w:p w:rsidR="00A0783C" w:rsidRPr="003152E4" w:rsidRDefault="00A0783C" w:rsidP="00A0783C">
      <w:pPr>
        <w:tabs>
          <w:tab w:val="center" w:pos="7002"/>
        </w:tabs>
        <w:jc w:val="center"/>
        <w:rPr>
          <w:b/>
          <w:bCs/>
          <w:noProof/>
          <w:szCs w:val="24"/>
          <w:highlight w:val="yellow"/>
        </w:rPr>
      </w:pPr>
      <w:r>
        <w:rPr>
          <w:b/>
          <w:bCs/>
          <w:noProof/>
          <w:szCs w:val="24"/>
          <w:highlight w:val="yellow"/>
        </w:rPr>
        <w:t xml:space="preserve">BORÇKA  </w:t>
      </w:r>
      <w:r w:rsidRPr="003152E4">
        <w:rPr>
          <w:b/>
          <w:bCs/>
          <w:noProof/>
          <w:szCs w:val="24"/>
          <w:highlight w:val="yellow"/>
        </w:rPr>
        <w:t>KAYMAKAMLIĞI</w:t>
      </w:r>
    </w:p>
    <w:p w:rsidR="00A0783C" w:rsidRDefault="00A0783C" w:rsidP="00A0783C">
      <w:pPr>
        <w:jc w:val="center"/>
        <w:rPr>
          <w:b/>
          <w:bCs/>
          <w:noProof/>
          <w:szCs w:val="24"/>
        </w:rPr>
      </w:pPr>
      <w:r>
        <w:rPr>
          <w:b/>
          <w:bCs/>
          <w:noProof/>
          <w:szCs w:val="24"/>
          <w:highlight w:val="yellow"/>
        </w:rPr>
        <w:t>DÜZKÖY İLK VE ORTA</w:t>
      </w:r>
      <w:r w:rsidRPr="003152E4">
        <w:rPr>
          <w:b/>
          <w:bCs/>
          <w:noProof/>
          <w:szCs w:val="24"/>
          <w:highlight w:val="yellow"/>
        </w:rPr>
        <w:t>OKULU MÜDÜRLÜĞÜ</w:t>
      </w:r>
      <w:r>
        <w:rPr>
          <w:b/>
          <w:bCs/>
          <w:noProof/>
          <w:szCs w:val="24"/>
        </w:rPr>
        <w:t xml:space="preserve"> </w:t>
      </w:r>
    </w:p>
    <w:p w:rsidR="00A0783C" w:rsidRDefault="00A0783C" w:rsidP="00A0783C">
      <w:pPr>
        <w:jc w:val="center"/>
        <w:rPr>
          <w:b/>
          <w:bCs/>
          <w:noProof/>
          <w:sz w:val="40"/>
          <w:szCs w:val="24"/>
        </w:rPr>
      </w:pPr>
      <w:r w:rsidRPr="00E22B8A">
        <w:rPr>
          <w:b/>
          <w:bCs/>
          <w:noProof/>
          <w:sz w:val="40"/>
          <w:szCs w:val="24"/>
        </w:rPr>
        <w:t>2019-2023 STRATEJİK PLANI</w:t>
      </w:r>
    </w:p>
    <w:p w:rsidR="00A0783C" w:rsidRPr="00A0783C" w:rsidRDefault="00A0783C" w:rsidP="00A0783C">
      <w:pPr>
        <w:jc w:val="center"/>
        <w:rPr>
          <w:b/>
          <w:bCs/>
          <w:noProof/>
          <w:szCs w:val="24"/>
        </w:rPr>
      </w:pPr>
      <w:r w:rsidRPr="00866053">
        <w:rPr>
          <w:b/>
          <w:bCs/>
          <w:noProof/>
          <w:szCs w:val="24"/>
        </w:rPr>
        <w:drawing>
          <wp:inline distT="0" distB="0" distL="0" distR="0">
            <wp:extent cx="8379725" cy="4094480"/>
            <wp:effectExtent l="0" t="0" r="0" b="0"/>
            <wp:docPr id="7" name="Resim 7" descr="07174344_img_20161107_105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7174344_img_20161107_1054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6653" cy="4097865"/>
                    </a:xfrm>
                    <a:prstGeom prst="rect">
                      <a:avLst/>
                    </a:prstGeom>
                    <a:noFill/>
                    <a:ln>
                      <a:noFill/>
                    </a:ln>
                  </pic:spPr>
                </pic:pic>
              </a:graphicData>
            </a:graphic>
          </wp:inline>
        </w:drawing>
      </w:r>
    </w:p>
    <w:p w:rsidR="00FB43DB" w:rsidRPr="00A47F2F" w:rsidRDefault="00E22B8A" w:rsidP="00317337">
      <w:pPr>
        <w:jc w:val="center"/>
        <w:rPr>
          <w:b/>
          <w:bCs/>
          <w:noProof/>
          <w:szCs w:val="24"/>
        </w:rPr>
      </w:pPr>
      <w:r w:rsidRPr="00A0783C">
        <w:rPr>
          <w:szCs w:val="24"/>
        </w:rPr>
        <w:br w:type="page"/>
      </w:r>
      <w:r w:rsidR="001C0E0F">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1308B6" w:rsidRPr="001308B6" w:rsidRDefault="008374DA" w:rsidP="001308B6">
      <w:pPr>
        <w:pStyle w:val="Balk1"/>
        <w:rPr>
          <w:sz w:val="24"/>
          <w:szCs w:val="24"/>
        </w:rPr>
      </w:pPr>
      <w:r w:rsidRPr="00A47F2F">
        <w:rPr>
          <w:bCs/>
          <w:noProof/>
          <w:sz w:val="24"/>
          <w:szCs w:val="24"/>
        </w:rPr>
        <w:br w:type="page"/>
      </w:r>
      <w:bookmarkStart w:id="0" w:name="_Toc531097530"/>
      <w:r w:rsidR="00BB57AE" w:rsidRPr="00A47F2F">
        <w:rPr>
          <w:szCs w:val="24"/>
        </w:rPr>
        <w:lastRenderedPageBreak/>
        <w:t>S</w:t>
      </w:r>
      <w:bookmarkEnd w:id="0"/>
      <w:r w:rsidR="00A0783C">
        <w:rPr>
          <w:szCs w:val="24"/>
        </w:rPr>
        <w:t>UNUŞ</w:t>
      </w:r>
    </w:p>
    <w:p w:rsidR="00A0783C" w:rsidRPr="007E71B1" w:rsidRDefault="001308B6" w:rsidP="00A0783C">
      <w:pPr>
        <w:spacing w:after="0" w:line="264" w:lineRule="auto"/>
        <w:ind w:firstLine="708"/>
        <w:jc w:val="both"/>
        <w:rPr>
          <w:szCs w:val="24"/>
        </w:rPr>
      </w:pPr>
      <w:r w:rsidRPr="001308B6">
        <w:rPr>
          <w:szCs w:val="24"/>
        </w:rPr>
        <w:t xml:space="preserve">             </w:t>
      </w:r>
      <w:r w:rsidR="00A0783C" w:rsidRPr="007E71B1">
        <w:rPr>
          <w:szCs w:val="24"/>
        </w:rPr>
        <w:t>21. yüzyıl yönetim modelleri içerisinde kurumların performansları doğrultusunda amaç ve hedeflerini yönetebilmeleri önem kazanmaya başlamıştır. Kurumsal kapasiteye bağlı olarak çalışacak olan idari birimlerin yılsonunda kendi iş alanında ki performansını ölçmenin en gerçekçi yöntemlerinden biride Kurumsal Stra</w:t>
      </w:r>
      <w:r w:rsidR="00FC197F">
        <w:rPr>
          <w:szCs w:val="24"/>
        </w:rPr>
        <w:t>tejik Planlama çalışmalarıdır. M</w:t>
      </w:r>
      <w:r w:rsidR="00A0783C" w:rsidRPr="007E71B1">
        <w:rPr>
          <w:szCs w:val="24"/>
        </w:rPr>
        <w:t>üdürlüğümüz olarak amaç ve hedeflerinin gerçekleşmesi için yapmış olduğu çalışmaları yerinden takip etmekte ve çalışmalar sırasında işbirliğinin daha da artırılmasını önems</w:t>
      </w:r>
      <w:r w:rsidR="00A0783C">
        <w:rPr>
          <w:szCs w:val="24"/>
        </w:rPr>
        <w:t>emekteyiz. Düzköy İlk ve Ortaokulu</w:t>
      </w:r>
      <w:r w:rsidR="00A0783C" w:rsidRPr="007E71B1">
        <w:rPr>
          <w:szCs w:val="24"/>
        </w:rPr>
        <w:t xml:space="preserve"> Müdürlüğümüzün 2019-2023 Stratejik Planında yer alan amaç ve hedeflerine ulaştığını izleme ve değerlendirme çalışmaları sürecinde mütalaa edilmiş olup bu durum memnuniyet vermektedir.</w:t>
      </w:r>
    </w:p>
    <w:p w:rsidR="00A0783C" w:rsidRPr="007E71B1" w:rsidRDefault="00A0783C" w:rsidP="00A0783C">
      <w:pPr>
        <w:spacing w:after="0" w:line="264" w:lineRule="auto"/>
        <w:ind w:firstLine="708"/>
        <w:jc w:val="both"/>
        <w:rPr>
          <w:szCs w:val="24"/>
        </w:rPr>
      </w:pPr>
      <w:r w:rsidRPr="007E71B1">
        <w:rPr>
          <w:szCs w:val="24"/>
        </w:rPr>
        <w:t>2019-2023 Stratejik plan çalışmaları ilgili Kanun ile belirlenmiş olup Müdürlüğümüzün ikinci dönem stratejik plan çalışmalarını 2023 yıllarda varılmak istenen hedefler doğrultusunda çiz</w:t>
      </w:r>
      <w:r>
        <w:rPr>
          <w:szCs w:val="24"/>
        </w:rPr>
        <w:t>ileceğini düşünmekteyim. Artvin</w:t>
      </w:r>
      <w:r w:rsidRPr="007E71B1">
        <w:rPr>
          <w:szCs w:val="24"/>
        </w:rPr>
        <w:t xml:space="preserve"> eğitimde rekabet edebilen, nitelikli insan kaynağı oluşturabilen, elde ettiği akademik ve sosyal başarılar ile ilimiz adına bizleri sevindirecek bir aşamaya geleceğini ümit etmekteyim. Çalışma sırasında başta Plan hazırlama ekibi ve çalışanlarımıza teşekkür ederim.</w:t>
      </w:r>
    </w:p>
    <w:p w:rsidR="00A0783C" w:rsidRPr="00A47F2F" w:rsidRDefault="00A0783C" w:rsidP="00A0783C">
      <w:pPr>
        <w:spacing w:after="0" w:line="264" w:lineRule="auto"/>
        <w:ind w:firstLine="708"/>
        <w:jc w:val="both"/>
        <w:rPr>
          <w:szCs w:val="24"/>
        </w:rPr>
      </w:pPr>
    </w:p>
    <w:p w:rsidR="00A0783C" w:rsidRPr="00A47F2F" w:rsidRDefault="00A0783C" w:rsidP="00A0783C">
      <w:pPr>
        <w:spacing w:after="0" w:line="264" w:lineRule="auto"/>
        <w:ind w:firstLine="708"/>
        <w:jc w:val="both"/>
        <w:rPr>
          <w:szCs w:val="24"/>
        </w:rPr>
      </w:pPr>
    </w:p>
    <w:p w:rsidR="00A0783C" w:rsidRPr="00A47F2F" w:rsidRDefault="00A0783C" w:rsidP="00A0783C">
      <w:pPr>
        <w:widowControl w:val="0"/>
        <w:spacing w:after="0" w:line="264" w:lineRule="auto"/>
        <w:ind w:left="1416" w:right="1135"/>
        <w:jc w:val="right"/>
        <w:outlineLvl w:val="8"/>
        <w:rPr>
          <w:rFonts w:eastAsia="Adobe Garamond Pro Bold"/>
          <w:b/>
          <w:bCs/>
          <w:spacing w:val="-1"/>
          <w:szCs w:val="24"/>
        </w:rPr>
      </w:pPr>
    </w:p>
    <w:p w:rsidR="00A0783C" w:rsidRDefault="00A0783C" w:rsidP="00A0783C">
      <w:pPr>
        <w:widowControl w:val="0"/>
        <w:spacing w:after="0" w:line="264" w:lineRule="auto"/>
        <w:ind w:right="1135"/>
        <w:outlineLvl w:val="8"/>
        <w:rPr>
          <w:rFonts w:eastAsia="Adobe Garamond Pro Bold"/>
          <w:b/>
          <w:bCs/>
          <w:spacing w:val="-1"/>
          <w:szCs w:val="24"/>
        </w:rPr>
      </w:pPr>
    </w:p>
    <w:p w:rsidR="00A0783C" w:rsidRPr="00A47F2F" w:rsidRDefault="00A0783C" w:rsidP="00A0783C">
      <w:pPr>
        <w:widowControl w:val="0"/>
        <w:spacing w:after="0" w:line="264" w:lineRule="auto"/>
        <w:ind w:right="1135"/>
        <w:outlineLvl w:val="8"/>
        <w:rPr>
          <w:rFonts w:eastAsia="Adobe Garamond Pro Bold"/>
          <w:b/>
          <w:bCs/>
          <w:spacing w:val="-1"/>
          <w:szCs w:val="24"/>
        </w:rPr>
      </w:pPr>
    </w:p>
    <w:p w:rsidR="00A0783C" w:rsidRPr="00E22B8A" w:rsidRDefault="00A0783C" w:rsidP="00A0783C">
      <w:pPr>
        <w:ind w:left="9639"/>
        <w:jc w:val="center"/>
        <w:rPr>
          <w:rFonts w:eastAsia="Adobe Garamond Pro Bold"/>
        </w:rPr>
      </w:pPr>
      <w:r>
        <w:rPr>
          <w:rFonts w:eastAsia="Adobe Garamond Pro Bold"/>
        </w:rPr>
        <w:t>Mehmet DAVULCU</w:t>
      </w:r>
    </w:p>
    <w:p w:rsidR="00A0783C" w:rsidRPr="00E22B8A" w:rsidRDefault="00A0783C" w:rsidP="00A0783C">
      <w:pPr>
        <w:ind w:left="9639"/>
        <w:jc w:val="center"/>
        <w:rPr>
          <w:rFonts w:eastAsia="Adobe Garamond Pro Bold"/>
        </w:rPr>
      </w:pPr>
      <w:r w:rsidRPr="00E22B8A">
        <w:rPr>
          <w:rFonts w:eastAsia="Adobe Garamond Pro Bold"/>
        </w:rPr>
        <w:t>Okul Müdürü</w:t>
      </w:r>
    </w:p>
    <w:p w:rsidR="005F5FB7" w:rsidRPr="00A47F2F" w:rsidRDefault="005F5FB7" w:rsidP="00A0783C">
      <w:pPr>
        <w:jc w:val="both"/>
        <w:rPr>
          <w:szCs w:val="24"/>
        </w:rPr>
      </w:pPr>
    </w:p>
    <w:p w:rsidR="00FB43DB" w:rsidRPr="00A47F2F" w:rsidRDefault="00FB43DB" w:rsidP="00443A11">
      <w:pPr>
        <w:spacing w:after="0" w:line="264" w:lineRule="auto"/>
        <w:ind w:firstLine="708"/>
        <w:jc w:val="both"/>
        <w:rPr>
          <w:szCs w:val="24"/>
        </w:rPr>
      </w:pPr>
    </w:p>
    <w:p w:rsidR="00FB43DB" w:rsidRPr="00A47F2F" w:rsidRDefault="00FB43DB" w:rsidP="00443A11">
      <w:pPr>
        <w:spacing w:after="0" w:line="264" w:lineRule="auto"/>
        <w:ind w:firstLine="708"/>
        <w:jc w:val="both"/>
        <w:rPr>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E648E1" w:rsidRPr="00A47F2F" w:rsidRDefault="00A47F2F" w:rsidP="004962D0">
      <w:pPr>
        <w:pStyle w:val="Balk1"/>
        <w:rPr>
          <w:sz w:val="24"/>
        </w:rPr>
      </w:pPr>
      <w:r w:rsidRPr="00A47F2F">
        <w:rPr>
          <w:rFonts w:eastAsia="Adobe Garamond Pro Bold"/>
          <w:bCs/>
          <w:spacing w:val="-4"/>
        </w:rPr>
        <w:br w:type="page"/>
      </w:r>
      <w:bookmarkStart w:id="1" w:name="_Toc531097531"/>
      <w:r w:rsidR="00E648E1" w:rsidRPr="00A47F2F">
        <w:lastRenderedPageBreak/>
        <w:t>İçindekiler</w:t>
      </w:r>
      <w:bookmarkEnd w:id="1"/>
    </w:p>
    <w:p w:rsidR="00373590" w:rsidRPr="007B0250" w:rsidRDefault="009679F7">
      <w:pPr>
        <w:pStyle w:val="T1"/>
        <w:tabs>
          <w:tab w:val="right" w:leader="dot" w:pos="13994"/>
        </w:tabs>
        <w:rPr>
          <w:b w:val="0"/>
          <w:bCs w:val="0"/>
          <w:caps w:val="0"/>
          <w:noProof/>
          <w:sz w:val="22"/>
          <w:szCs w:val="22"/>
        </w:rPr>
      </w:pPr>
      <w:r w:rsidRPr="00D41148">
        <w:rPr>
          <w:b w:val="0"/>
          <w:bCs w:val="0"/>
          <w:i/>
          <w:iCs/>
          <w:szCs w:val="24"/>
        </w:rPr>
        <w:fldChar w:fldCharType="begin"/>
      </w:r>
      <w:r w:rsidR="008D4E73">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D74B67">
          <w:rPr>
            <w:noProof/>
            <w:webHidden/>
          </w:rPr>
          <w:t>3</w:t>
        </w:r>
        <w:r>
          <w:rPr>
            <w:noProof/>
            <w:webHidden/>
          </w:rPr>
          <w:fldChar w:fldCharType="end"/>
        </w:r>
      </w:hyperlink>
    </w:p>
    <w:p w:rsidR="00373590" w:rsidRPr="007B0250" w:rsidRDefault="008B51BC">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9679F7">
          <w:rPr>
            <w:noProof/>
            <w:webHidden/>
          </w:rPr>
          <w:fldChar w:fldCharType="begin"/>
        </w:r>
        <w:r w:rsidR="00373590">
          <w:rPr>
            <w:noProof/>
            <w:webHidden/>
          </w:rPr>
          <w:instrText xml:space="preserve"> PAGEREF _Toc531097531 \h </w:instrText>
        </w:r>
        <w:r w:rsidR="009679F7">
          <w:rPr>
            <w:noProof/>
            <w:webHidden/>
          </w:rPr>
        </w:r>
        <w:r w:rsidR="009679F7">
          <w:rPr>
            <w:noProof/>
            <w:webHidden/>
          </w:rPr>
          <w:fldChar w:fldCharType="separate"/>
        </w:r>
        <w:r w:rsidR="00D74B67">
          <w:rPr>
            <w:noProof/>
            <w:webHidden/>
          </w:rPr>
          <w:t>4</w:t>
        </w:r>
        <w:r w:rsidR="009679F7">
          <w:rPr>
            <w:noProof/>
            <w:webHidden/>
          </w:rPr>
          <w:fldChar w:fldCharType="end"/>
        </w:r>
      </w:hyperlink>
    </w:p>
    <w:p w:rsidR="00373590" w:rsidRPr="007B0250" w:rsidRDefault="008B51BC">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9679F7">
          <w:rPr>
            <w:noProof/>
            <w:webHidden/>
          </w:rPr>
          <w:fldChar w:fldCharType="begin"/>
        </w:r>
        <w:r w:rsidR="00373590">
          <w:rPr>
            <w:noProof/>
            <w:webHidden/>
          </w:rPr>
          <w:instrText xml:space="preserve"> PAGEREF _Toc531097532 \h </w:instrText>
        </w:r>
        <w:r w:rsidR="009679F7">
          <w:rPr>
            <w:noProof/>
            <w:webHidden/>
          </w:rPr>
        </w:r>
        <w:r w:rsidR="009679F7">
          <w:rPr>
            <w:noProof/>
            <w:webHidden/>
          </w:rPr>
          <w:fldChar w:fldCharType="separate"/>
        </w:r>
        <w:r w:rsidR="00D74B67">
          <w:rPr>
            <w:noProof/>
            <w:webHidden/>
          </w:rPr>
          <w:t>5</w:t>
        </w:r>
        <w:r w:rsidR="009679F7">
          <w:rPr>
            <w:noProof/>
            <w:webHidden/>
          </w:rPr>
          <w:fldChar w:fldCharType="end"/>
        </w:r>
      </w:hyperlink>
    </w:p>
    <w:p w:rsidR="00373590" w:rsidRPr="007B0250" w:rsidRDefault="008B51BC">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9679F7">
          <w:rPr>
            <w:noProof/>
            <w:webHidden/>
          </w:rPr>
          <w:fldChar w:fldCharType="begin"/>
        </w:r>
        <w:r w:rsidR="00373590">
          <w:rPr>
            <w:noProof/>
            <w:webHidden/>
          </w:rPr>
          <w:instrText xml:space="preserve"> PAGEREF _Toc531097533 \h </w:instrText>
        </w:r>
        <w:r w:rsidR="009679F7">
          <w:rPr>
            <w:noProof/>
            <w:webHidden/>
          </w:rPr>
        </w:r>
        <w:r w:rsidR="009679F7">
          <w:rPr>
            <w:noProof/>
            <w:webHidden/>
          </w:rPr>
          <w:fldChar w:fldCharType="separate"/>
        </w:r>
        <w:r w:rsidR="00D74B67">
          <w:rPr>
            <w:noProof/>
            <w:webHidden/>
          </w:rPr>
          <w:t>6</w:t>
        </w:r>
        <w:r w:rsidR="009679F7">
          <w:rPr>
            <w:noProof/>
            <w:webHidden/>
          </w:rPr>
          <w:fldChar w:fldCharType="end"/>
        </w:r>
      </w:hyperlink>
    </w:p>
    <w:p w:rsidR="00373590" w:rsidRPr="007B0250" w:rsidRDefault="008B51BC">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sidRPr="000A51F4">
          <w:rPr>
            <w:rStyle w:val="Kpr"/>
            <w:rFonts w:eastAsia="SimSun"/>
            <w:noProof/>
            <w:highlight w:val="yellow"/>
          </w:rPr>
          <w:t>*</w:t>
        </w:r>
        <w:r w:rsidR="00373590">
          <w:rPr>
            <w:noProof/>
            <w:webHidden/>
          </w:rPr>
          <w:tab/>
        </w:r>
        <w:r w:rsidR="009679F7">
          <w:rPr>
            <w:noProof/>
            <w:webHidden/>
          </w:rPr>
          <w:fldChar w:fldCharType="begin"/>
        </w:r>
        <w:r w:rsidR="00373590">
          <w:rPr>
            <w:noProof/>
            <w:webHidden/>
          </w:rPr>
          <w:instrText xml:space="preserve"> PAGEREF _Toc531097534 \h </w:instrText>
        </w:r>
        <w:r w:rsidR="009679F7">
          <w:rPr>
            <w:noProof/>
            <w:webHidden/>
          </w:rPr>
        </w:r>
        <w:r w:rsidR="009679F7">
          <w:rPr>
            <w:noProof/>
            <w:webHidden/>
          </w:rPr>
          <w:fldChar w:fldCharType="separate"/>
        </w:r>
        <w:r w:rsidR="00D74B67">
          <w:rPr>
            <w:noProof/>
            <w:webHidden/>
          </w:rPr>
          <w:t>6</w:t>
        </w:r>
        <w:r w:rsidR="009679F7">
          <w:rPr>
            <w:noProof/>
            <w:webHidden/>
          </w:rPr>
          <w:fldChar w:fldCharType="end"/>
        </w:r>
      </w:hyperlink>
    </w:p>
    <w:p w:rsidR="00373590" w:rsidRPr="007B0250" w:rsidRDefault="008B51BC">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9679F7">
          <w:rPr>
            <w:noProof/>
            <w:webHidden/>
          </w:rPr>
          <w:fldChar w:fldCharType="begin"/>
        </w:r>
        <w:r w:rsidR="00373590">
          <w:rPr>
            <w:noProof/>
            <w:webHidden/>
          </w:rPr>
          <w:instrText xml:space="preserve"> PAGEREF _Toc531097535 \h </w:instrText>
        </w:r>
        <w:r w:rsidR="009679F7">
          <w:rPr>
            <w:noProof/>
            <w:webHidden/>
          </w:rPr>
        </w:r>
        <w:r w:rsidR="009679F7">
          <w:rPr>
            <w:noProof/>
            <w:webHidden/>
          </w:rPr>
          <w:fldChar w:fldCharType="separate"/>
        </w:r>
        <w:r w:rsidR="00D74B67">
          <w:rPr>
            <w:noProof/>
            <w:webHidden/>
          </w:rPr>
          <w:t>7</w:t>
        </w:r>
        <w:r w:rsidR="009679F7">
          <w:rPr>
            <w:noProof/>
            <w:webHidden/>
          </w:rPr>
          <w:fldChar w:fldCharType="end"/>
        </w:r>
      </w:hyperlink>
    </w:p>
    <w:p w:rsidR="00373590" w:rsidRPr="007B0250" w:rsidRDefault="008B51BC">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9679F7">
          <w:rPr>
            <w:noProof/>
            <w:webHidden/>
          </w:rPr>
          <w:fldChar w:fldCharType="begin"/>
        </w:r>
        <w:r w:rsidR="00373590">
          <w:rPr>
            <w:noProof/>
            <w:webHidden/>
          </w:rPr>
          <w:instrText xml:space="preserve"> PAGEREF _Toc531097536 \h </w:instrText>
        </w:r>
        <w:r w:rsidR="009679F7">
          <w:rPr>
            <w:noProof/>
            <w:webHidden/>
          </w:rPr>
        </w:r>
        <w:r w:rsidR="009679F7">
          <w:rPr>
            <w:noProof/>
            <w:webHidden/>
          </w:rPr>
          <w:fldChar w:fldCharType="separate"/>
        </w:r>
        <w:r w:rsidR="00D74B67">
          <w:rPr>
            <w:noProof/>
            <w:webHidden/>
          </w:rPr>
          <w:t>12</w:t>
        </w:r>
        <w:r w:rsidR="009679F7">
          <w:rPr>
            <w:noProof/>
            <w:webHidden/>
          </w:rPr>
          <w:fldChar w:fldCharType="end"/>
        </w:r>
      </w:hyperlink>
    </w:p>
    <w:p w:rsidR="00373590" w:rsidRPr="007B0250" w:rsidRDefault="008B51BC">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9679F7">
          <w:rPr>
            <w:noProof/>
            <w:webHidden/>
          </w:rPr>
          <w:fldChar w:fldCharType="begin"/>
        </w:r>
        <w:r w:rsidR="00373590">
          <w:rPr>
            <w:noProof/>
            <w:webHidden/>
          </w:rPr>
          <w:instrText xml:space="preserve"> PAGEREF _Toc531097537 \h </w:instrText>
        </w:r>
        <w:r w:rsidR="009679F7">
          <w:rPr>
            <w:noProof/>
            <w:webHidden/>
          </w:rPr>
        </w:r>
        <w:r w:rsidR="009679F7">
          <w:rPr>
            <w:noProof/>
            <w:webHidden/>
          </w:rPr>
          <w:fldChar w:fldCharType="separate"/>
        </w:r>
        <w:r w:rsidR="00D74B67">
          <w:rPr>
            <w:noProof/>
            <w:webHidden/>
          </w:rPr>
          <w:t>14</w:t>
        </w:r>
        <w:r w:rsidR="009679F7">
          <w:rPr>
            <w:noProof/>
            <w:webHidden/>
          </w:rPr>
          <w:fldChar w:fldCharType="end"/>
        </w:r>
      </w:hyperlink>
    </w:p>
    <w:p w:rsidR="00373590" w:rsidRPr="007B0250" w:rsidRDefault="008B51BC">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9679F7">
          <w:rPr>
            <w:noProof/>
            <w:webHidden/>
          </w:rPr>
          <w:fldChar w:fldCharType="begin"/>
        </w:r>
        <w:r w:rsidR="00373590">
          <w:rPr>
            <w:noProof/>
            <w:webHidden/>
          </w:rPr>
          <w:instrText xml:space="preserve"> PAGEREF _Toc531097538 \h </w:instrText>
        </w:r>
        <w:r w:rsidR="009679F7">
          <w:rPr>
            <w:noProof/>
            <w:webHidden/>
          </w:rPr>
        </w:r>
        <w:r w:rsidR="009679F7">
          <w:rPr>
            <w:noProof/>
            <w:webHidden/>
          </w:rPr>
          <w:fldChar w:fldCharType="separate"/>
        </w:r>
        <w:r w:rsidR="00D74B67">
          <w:rPr>
            <w:noProof/>
            <w:webHidden/>
          </w:rPr>
          <w:t>16</w:t>
        </w:r>
        <w:r w:rsidR="009679F7">
          <w:rPr>
            <w:noProof/>
            <w:webHidden/>
          </w:rPr>
          <w:fldChar w:fldCharType="end"/>
        </w:r>
      </w:hyperlink>
    </w:p>
    <w:p w:rsidR="00373590" w:rsidRPr="007B0250" w:rsidRDefault="008B51BC">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9679F7">
          <w:rPr>
            <w:noProof/>
            <w:webHidden/>
          </w:rPr>
          <w:fldChar w:fldCharType="begin"/>
        </w:r>
        <w:r w:rsidR="00373590">
          <w:rPr>
            <w:noProof/>
            <w:webHidden/>
          </w:rPr>
          <w:instrText xml:space="preserve"> PAGEREF _Toc531097539 \h </w:instrText>
        </w:r>
        <w:r w:rsidR="009679F7">
          <w:rPr>
            <w:noProof/>
            <w:webHidden/>
          </w:rPr>
        </w:r>
        <w:r w:rsidR="009679F7">
          <w:rPr>
            <w:noProof/>
            <w:webHidden/>
          </w:rPr>
          <w:fldChar w:fldCharType="separate"/>
        </w:r>
        <w:r w:rsidR="00D74B67">
          <w:rPr>
            <w:noProof/>
            <w:webHidden/>
          </w:rPr>
          <w:t>19</w:t>
        </w:r>
        <w:r w:rsidR="009679F7">
          <w:rPr>
            <w:noProof/>
            <w:webHidden/>
          </w:rPr>
          <w:fldChar w:fldCharType="end"/>
        </w:r>
      </w:hyperlink>
    </w:p>
    <w:p w:rsidR="00373590" w:rsidRPr="007B0250" w:rsidRDefault="008B51BC">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sidRPr="000A51F4">
          <w:rPr>
            <w:rStyle w:val="Kpr"/>
            <w:rFonts w:eastAsia="SimSun"/>
            <w:noProof/>
            <w:highlight w:val="yellow"/>
          </w:rPr>
          <w:t>*</w:t>
        </w:r>
        <w:r w:rsidR="00373590">
          <w:rPr>
            <w:noProof/>
            <w:webHidden/>
          </w:rPr>
          <w:tab/>
        </w:r>
        <w:r w:rsidR="009679F7">
          <w:rPr>
            <w:noProof/>
            <w:webHidden/>
          </w:rPr>
          <w:fldChar w:fldCharType="begin"/>
        </w:r>
        <w:r w:rsidR="00373590">
          <w:rPr>
            <w:noProof/>
            <w:webHidden/>
          </w:rPr>
          <w:instrText xml:space="preserve"> PAGEREF _Toc531097540 \h </w:instrText>
        </w:r>
        <w:r w:rsidR="009679F7">
          <w:rPr>
            <w:noProof/>
            <w:webHidden/>
          </w:rPr>
        </w:r>
        <w:r w:rsidR="009679F7">
          <w:rPr>
            <w:noProof/>
            <w:webHidden/>
          </w:rPr>
          <w:fldChar w:fldCharType="separate"/>
        </w:r>
        <w:r w:rsidR="00D74B67">
          <w:rPr>
            <w:noProof/>
            <w:webHidden/>
          </w:rPr>
          <w:t>19</w:t>
        </w:r>
        <w:r w:rsidR="009679F7">
          <w:rPr>
            <w:noProof/>
            <w:webHidden/>
          </w:rPr>
          <w:fldChar w:fldCharType="end"/>
        </w:r>
      </w:hyperlink>
    </w:p>
    <w:p w:rsidR="00373590" w:rsidRPr="007B0250" w:rsidRDefault="008B51BC">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sidRPr="000A51F4">
          <w:rPr>
            <w:rStyle w:val="Kpr"/>
            <w:rFonts w:eastAsia="SimSun"/>
            <w:noProof/>
            <w:highlight w:val="yellow"/>
          </w:rPr>
          <w:t>*</w:t>
        </w:r>
        <w:r w:rsidR="00373590">
          <w:rPr>
            <w:noProof/>
            <w:webHidden/>
          </w:rPr>
          <w:tab/>
        </w:r>
        <w:r w:rsidR="009679F7">
          <w:rPr>
            <w:noProof/>
            <w:webHidden/>
          </w:rPr>
          <w:fldChar w:fldCharType="begin"/>
        </w:r>
        <w:r w:rsidR="00373590">
          <w:rPr>
            <w:noProof/>
            <w:webHidden/>
          </w:rPr>
          <w:instrText xml:space="preserve"> PAGEREF _Toc531097541 \h </w:instrText>
        </w:r>
        <w:r w:rsidR="009679F7">
          <w:rPr>
            <w:noProof/>
            <w:webHidden/>
          </w:rPr>
        </w:r>
        <w:r w:rsidR="009679F7">
          <w:rPr>
            <w:noProof/>
            <w:webHidden/>
          </w:rPr>
          <w:fldChar w:fldCharType="separate"/>
        </w:r>
        <w:r w:rsidR="00D74B67">
          <w:rPr>
            <w:noProof/>
            <w:webHidden/>
          </w:rPr>
          <w:t>19</w:t>
        </w:r>
        <w:r w:rsidR="009679F7">
          <w:rPr>
            <w:noProof/>
            <w:webHidden/>
          </w:rPr>
          <w:fldChar w:fldCharType="end"/>
        </w:r>
      </w:hyperlink>
    </w:p>
    <w:p w:rsidR="00373590" w:rsidRPr="007B0250" w:rsidRDefault="008B51BC">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sidRPr="000A51F4">
          <w:rPr>
            <w:rStyle w:val="Kpr"/>
            <w:rFonts w:eastAsia="SimSun"/>
            <w:noProof/>
            <w:highlight w:val="yellow"/>
          </w:rPr>
          <w:t>*</w:t>
        </w:r>
        <w:r w:rsidR="00373590">
          <w:rPr>
            <w:noProof/>
            <w:webHidden/>
          </w:rPr>
          <w:tab/>
        </w:r>
        <w:r w:rsidR="009679F7">
          <w:rPr>
            <w:noProof/>
            <w:webHidden/>
          </w:rPr>
          <w:fldChar w:fldCharType="begin"/>
        </w:r>
        <w:r w:rsidR="00373590">
          <w:rPr>
            <w:noProof/>
            <w:webHidden/>
          </w:rPr>
          <w:instrText xml:space="preserve"> PAGEREF _Toc531097542 \h </w:instrText>
        </w:r>
        <w:r w:rsidR="009679F7">
          <w:rPr>
            <w:noProof/>
            <w:webHidden/>
          </w:rPr>
        </w:r>
        <w:r w:rsidR="009679F7">
          <w:rPr>
            <w:noProof/>
            <w:webHidden/>
          </w:rPr>
          <w:fldChar w:fldCharType="separate"/>
        </w:r>
        <w:r w:rsidR="00D74B67">
          <w:rPr>
            <w:noProof/>
            <w:webHidden/>
          </w:rPr>
          <w:t>19</w:t>
        </w:r>
        <w:r w:rsidR="009679F7">
          <w:rPr>
            <w:noProof/>
            <w:webHidden/>
          </w:rPr>
          <w:fldChar w:fldCharType="end"/>
        </w:r>
      </w:hyperlink>
    </w:p>
    <w:p w:rsidR="00373590" w:rsidRPr="007B0250" w:rsidRDefault="008B51BC">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9679F7">
          <w:rPr>
            <w:noProof/>
            <w:webHidden/>
          </w:rPr>
          <w:fldChar w:fldCharType="begin"/>
        </w:r>
        <w:r w:rsidR="00373590">
          <w:rPr>
            <w:noProof/>
            <w:webHidden/>
          </w:rPr>
          <w:instrText xml:space="preserve"> PAGEREF _Toc531097543 \h </w:instrText>
        </w:r>
        <w:r w:rsidR="009679F7">
          <w:rPr>
            <w:noProof/>
            <w:webHidden/>
          </w:rPr>
        </w:r>
        <w:r w:rsidR="009679F7">
          <w:rPr>
            <w:noProof/>
            <w:webHidden/>
          </w:rPr>
          <w:fldChar w:fldCharType="separate"/>
        </w:r>
        <w:r w:rsidR="00D74B67">
          <w:rPr>
            <w:noProof/>
            <w:webHidden/>
          </w:rPr>
          <w:t>21</w:t>
        </w:r>
        <w:r w:rsidR="009679F7">
          <w:rPr>
            <w:noProof/>
            <w:webHidden/>
          </w:rPr>
          <w:fldChar w:fldCharType="end"/>
        </w:r>
      </w:hyperlink>
    </w:p>
    <w:p w:rsidR="00373590" w:rsidRPr="007B0250" w:rsidRDefault="008B51BC">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9679F7">
          <w:rPr>
            <w:noProof/>
            <w:webHidden/>
          </w:rPr>
          <w:fldChar w:fldCharType="begin"/>
        </w:r>
        <w:r w:rsidR="00373590">
          <w:rPr>
            <w:noProof/>
            <w:webHidden/>
          </w:rPr>
          <w:instrText xml:space="preserve"> PAGEREF _Toc531097544 \h </w:instrText>
        </w:r>
        <w:r w:rsidR="009679F7">
          <w:rPr>
            <w:noProof/>
            <w:webHidden/>
          </w:rPr>
        </w:r>
        <w:r w:rsidR="009679F7">
          <w:rPr>
            <w:noProof/>
            <w:webHidden/>
          </w:rPr>
          <w:fldChar w:fldCharType="separate"/>
        </w:r>
        <w:r w:rsidR="00D74B67">
          <w:rPr>
            <w:noProof/>
            <w:webHidden/>
          </w:rPr>
          <w:t>21</w:t>
        </w:r>
        <w:r w:rsidR="009679F7">
          <w:rPr>
            <w:noProof/>
            <w:webHidden/>
          </w:rPr>
          <w:fldChar w:fldCharType="end"/>
        </w:r>
      </w:hyperlink>
    </w:p>
    <w:p w:rsidR="00373590" w:rsidRPr="007B0250" w:rsidRDefault="008B51BC">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9679F7">
          <w:rPr>
            <w:noProof/>
            <w:webHidden/>
          </w:rPr>
          <w:fldChar w:fldCharType="begin"/>
        </w:r>
        <w:r w:rsidR="00373590">
          <w:rPr>
            <w:noProof/>
            <w:webHidden/>
          </w:rPr>
          <w:instrText xml:space="preserve"> PAGEREF _Toc531097545 \h </w:instrText>
        </w:r>
        <w:r w:rsidR="009679F7">
          <w:rPr>
            <w:noProof/>
            <w:webHidden/>
          </w:rPr>
        </w:r>
        <w:r w:rsidR="009679F7">
          <w:rPr>
            <w:noProof/>
            <w:webHidden/>
          </w:rPr>
          <w:fldChar w:fldCharType="separate"/>
        </w:r>
        <w:r w:rsidR="00D74B67">
          <w:rPr>
            <w:noProof/>
            <w:webHidden/>
          </w:rPr>
          <w:t>24</w:t>
        </w:r>
        <w:r w:rsidR="009679F7">
          <w:rPr>
            <w:noProof/>
            <w:webHidden/>
          </w:rPr>
          <w:fldChar w:fldCharType="end"/>
        </w:r>
      </w:hyperlink>
    </w:p>
    <w:p w:rsidR="00373590" w:rsidRPr="007B0250" w:rsidRDefault="008B51BC">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9679F7">
          <w:rPr>
            <w:noProof/>
            <w:webHidden/>
          </w:rPr>
          <w:fldChar w:fldCharType="begin"/>
        </w:r>
        <w:r w:rsidR="00373590">
          <w:rPr>
            <w:noProof/>
            <w:webHidden/>
          </w:rPr>
          <w:instrText xml:space="preserve"> PAGEREF _Toc531097546 \h </w:instrText>
        </w:r>
        <w:r w:rsidR="009679F7">
          <w:rPr>
            <w:noProof/>
            <w:webHidden/>
          </w:rPr>
        </w:r>
        <w:r w:rsidR="009679F7">
          <w:rPr>
            <w:noProof/>
            <w:webHidden/>
          </w:rPr>
          <w:fldChar w:fldCharType="separate"/>
        </w:r>
        <w:r w:rsidR="00D74B67">
          <w:rPr>
            <w:noProof/>
            <w:webHidden/>
          </w:rPr>
          <w:t>27</w:t>
        </w:r>
        <w:r w:rsidR="009679F7">
          <w:rPr>
            <w:noProof/>
            <w:webHidden/>
          </w:rPr>
          <w:fldChar w:fldCharType="end"/>
        </w:r>
      </w:hyperlink>
    </w:p>
    <w:p w:rsidR="00373590" w:rsidRPr="007B0250" w:rsidRDefault="008B51BC">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9679F7">
          <w:rPr>
            <w:noProof/>
            <w:webHidden/>
          </w:rPr>
          <w:fldChar w:fldCharType="begin"/>
        </w:r>
        <w:r w:rsidR="00373590">
          <w:rPr>
            <w:noProof/>
            <w:webHidden/>
          </w:rPr>
          <w:instrText xml:space="preserve"> PAGEREF _Toc531097547 \h </w:instrText>
        </w:r>
        <w:r w:rsidR="009679F7">
          <w:rPr>
            <w:noProof/>
            <w:webHidden/>
          </w:rPr>
        </w:r>
        <w:r w:rsidR="009679F7">
          <w:rPr>
            <w:noProof/>
            <w:webHidden/>
          </w:rPr>
          <w:fldChar w:fldCharType="separate"/>
        </w:r>
        <w:r w:rsidR="00D74B67">
          <w:rPr>
            <w:noProof/>
            <w:webHidden/>
          </w:rPr>
          <w:t>29</w:t>
        </w:r>
        <w:r w:rsidR="009679F7">
          <w:rPr>
            <w:noProof/>
            <w:webHidden/>
          </w:rPr>
          <w:fldChar w:fldCharType="end"/>
        </w:r>
      </w:hyperlink>
    </w:p>
    <w:p w:rsidR="00373590" w:rsidRPr="007B0250" w:rsidRDefault="008B51BC">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9679F7">
          <w:rPr>
            <w:noProof/>
            <w:webHidden/>
          </w:rPr>
          <w:fldChar w:fldCharType="begin"/>
        </w:r>
        <w:r w:rsidR="00373590">
          <w:rPr>
            <w:noProof/>
            <w:webHidden/>
          </w:rPr>
          <w:instrText xml:space="preserve"> PAGEREF _Toc531097548 \h </w:instrText>
        </w:r>
        <w:r w:rsidR="009679F7">
          <w:rPr>
            <w:noProof/>
            <w:webHidden/>
          </w:rPr>
        </w:r>
        <w:r w:rsidR="009679F7">
          <w:rPr>
            <w:noProof/>
            <w:webHidden/>
          </w:rPr>
          <w:fldChar w:fldCharType="separate"/>
        </w:r>
        <w:r w:rsidR="00D74B67">
          <w:rPr>
            <w:noProof/>
            <w:webHidden/>
          </w:rPr>
          <w:t>30</w:t>
        </w:r>
        <w:r w:rsidR="009679F7">
          <w:rPr>
            <w:noProof/>
            <w:webHidden/>
          </w:rPr>
          <w:fldChar w:fldCharType="end"/>
        </w:r>
      </w:hyperlink>
    </w:p>
    <w:p w:rsidR="00E648E1" w:rsidRPr="00A47F2F" w:rsidRDefault="009679F7">
      <w:pPr>
        <w:rPr>
          <w:szCs w:val="24"/>
        </w:rPr>
      </w:pPr>
      <w:r w:rsidRPr="00D41148">
        <w:rPr>
          <w:rFonts w:ascii="Calibri" w:hAnsi="Calibri"/>
          <w:b/>
          <w:bCs/>
          <w:i/>
          <w:iCs/>
          <w:sz w:val="20"/>
          <w:szCs w:val="24"/>
        </w:rPr>
        <w:fldChar w:fldCharType="end"/>
      </w:r>
    </w:p>
    <w:p w:rsidR="0096220A" w:rsidRPr="00A47F2F" w:rsidRDefault="0096220A" w:rsidP="00DB20CC">
      <w:pPr>
        <w:tabs>
          <w:tab w:val="left" w:pos="3703"/>
        </w:tabs>
        <w:jc w:val="both"/>
        <w:rPr>
          <w:rFonts w:eastAsia="Adobe Garamond Pro Bold"/>
          <w:b/>
          <w:bCs/>
          <w:spacing w:val="-4"/>
          <w:szCs w:val="24"/>
        </w:rPr>
        <w:sectPr w:rsidR="0096220A" w:rsidRPr="00A47F2F" w:rsidSect="00A0783C">
          <w:headerReference w:type="default" r:id="rId10"/>
          <w:footerReference w:type="default" r:id="rId11"/>
          <w:footerReference w:type="first" r:id="rId12"/>
          <w:pgSz w:w="16838" w:h="11906" w:orient="landscape"/>
          <w:pgMar w:top="993"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8A2838" w:rsidRPr="00A47F2F" w:rsidRDefault="008A2838" w:rsidP="008A2838">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8A2838" w:rsidRDefault="008A2838" w:rsidP="008A2838">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Pr="00E22B8A">
        <w:rPr>
          <w:szCs w:val="24"/>
        </w:rPr>
        <w:t>Durum analizinin ardından geleceğe yönelim bölümüne geçilerek okulumuzun amaç, hedef, gösterge ve eylemleri belirlenmiştir. Çalışmaları yürüten ekip ve kurul bilgileri altta verilmiştir.</w:t>
      </w:r>
    </w:p>
    <w:p w:rsidR="008A2838" w:rsidRDefault="008A2838" w:rsidP="008A2838"/>
    <w:p w:rsidR="008A2838" w:rsidRDefault="008A2838" w:rsidP="008A2838">
      <w:pPr>
        <w:spacing w:after="0" w:line="240" w:lineRule="auto"/>
        <w:rPr>
          <w:b/>
        </w:rPr>
      </w:pPr>
      <w:r w:rsidRPr="00C211F8">
        <w:rPr>
          <w:b/>
        </w:rPr>
        <w:t>STRATEJİK PLAN ÜST KURULU</w:t>
      </w:r>
    </w:p>
    <w:p w:rsidR="008A2838" w:rsidRDefault="008A2838" w:rsidP="008A2838">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2182"/>
        <w:gridCol w:w="4764"/>
        <w:gridCol w:w="2390"/>
      </w:tblGrid>
      <w:tr w:rsidR="008A2838" w:rsidRPr="00D41148" w:rsidTr="00500024">
        <w:tc>
          <w:tcPr>
            <w:tcW w:w="6912" w:type="dxa"/>
            <w:gridSpan w:val="2"/>
            <w:shd w:val="clear" w:color="auto" w:fill="auto"/>
          </w:tcPr>
          <w:p w:rsidR="008A2838" w:rsidRPr="00D41148" w:rsidRDefault="008A2838" w:rsidP="00500024">
            <w:pPr>
              <w:spacing w:after="0" w:line="240" w:lineRule="auto"/>
              <w:rPr>
                <w:b/>
              </w:rPr>
            </w:pPr>
            <w:r w:rsidRPr="00D41148">
              <w:rPr>
                <w:b/>
                <w:sz w:val="28"/>
              </w:rPr>
              <w:t>Üst Kurul Bilgileri</w:t>
            </w:r>
          </w:p>
        </w:tc>
        <w:tc>
          <w:tcPr>
            <w:tcW w:w="7230" w:type="dxa"/>
            <w:gridSpan w:val="2"/>
            <w:shd w:val="clear" w:color="auto" w:fill="auto"/>
          </w:tcPr>
          <w:p w:rsidR="008A2838" w:rsidRPr="00D41148" w:rsidRDefault="008A2838" w:rsidP="00500024">
            <w:pPr>
              <w:spacing w:after="0" w:line="240" w:lineRule="auto"/>
              <w:rPr>
                <w:b/>
              </w:rPr>
            </w:pPr>
            <w:r w:rsidRPr="00D41148">
              <w:rPr>
                <w:b/>
                <w:sz w:val="28"/>
              </w:rPr>
              <w:t>Ekip Bilgileri</w:t>
            </w:r>
          </w:p>
        </w:tc>
      </w:tr>
      <w:tr w:rsidR="008A2838" w:rsidRPr="00D41148" w:rsidTr="00500024">
        <w:tc>
          <w:tcPr>
            <w:tcW w:w="4713" w:type="dxa"/>
            <w:shd w:val="clear" w:color="auto" w:fill="auto"/>
          </w:tcPr>
          <w:p w:rsidR="008A2838" w:rsidRPr="00D41148" w:rsidRDefault="008A2838" w:rsidP="00500024">
            <w:pPr>
              <w:spacing w:after="0" w:line="240" w:lineRule="auto"/>
              <w:rPr>
                <w:b/>
                <w:sz w:val="22"/>
              </w:rPr>
            </w:pPr>
            <w:r w:rsidRPr="00D41148">
              <w:rPr>
                <w:b/>
                <w:sz w:val="22"/>
              </w:rPr>
              <w:t>Adı Soyadı</w:t>
            </w:r>
          </w:p>
        </w:tc>
        <w:tc>
          <w:tcPr>
            <w:tcW w:w="2199" w:type="dxa"/>
            <w:shd w:val="clear" w:color="auto" w:fill="auto"/>
          </w:tcPr>
          <w:p w:rsidR="008A2838" w:rsidRPr="00D41148" w:rsidRDefault="008A2838" w:rsidP="00500024">
            <w:pPr>
              <w:spacing w:after="0" w:line="240" w:lineRule="auto"/>
              <w:rPr>
                <w:b/>
                <w:sz w:val="22"/>
              </w:rPr>
            </w:pPr>
            <w:r w:rsidRPr="00D41148">
              <w:rPr>
                <w:b/>
                <w:sz w:val="22"/>
              </w:rPr>
              <w:t>Unvanı</w:t>
            </w:r>
          </w:p>
        </w:tc>
        <w:tc>
          <w:tcPr>
            <w:tcW w:w="4820" w:type="dxa"/>
            <w:shd w:val="clear" w:color="auto" w:fill="auto"/>
          </w:tcPr>
          <w:p w:rsidR="008A2838" w:rsidRPr="00D41148" w:rsidRDefault="008A2838" w:rsidP="00500024">
            <w:pPr>
              <w:spacing w:after="0" w:line="240" w:lineRule="auto"/>
              <w:rPr>
                <w:b/>
                <w:sz w:val="22"/>
              </w:rPr>
            </w:pPr>
            <w:r w:rsidRPr="00D41148">
              <w:rPr>
                <w:b/>
                <w:sz w:val="22"/>
              </w:rPr>
              <w:t>Adı Soyadı</w:t>
            </w:r>
          </w:p>
        </w:tc>
        <w:tc>
          <w:tcPr>
            <w:tcW w:w="2410" w:type="dxa"/>
            <w:shd w:val="clear" w:color="auto" w:fill="auto"/>
          </w:tcPr>
          <w:p w:rsidR="008A2838" w:rsidRPr="00D41148" w:rsidRDefault="008A2838" w:rsidP="00500024">
            <w:pPr>
              <w:spacing w:after="0" w:line="240" w:lineRule="auto"/>
              <w:rPr>
                <w:b/>
                <w:sz w:val="22"/>
              </w:rPr>
            </w:pPr>
            <w:r w:rsidRPr="00D41148">
              <w:rPr>
                <w:b/>
                <w:sz w:val="22"/>
              </w:rPr>
              <w:t>Unvanı</w:t>
            </w:r>
          </w:p>
        </w:tc>
      </w:tr>
      <w:tr w:rsidR="008A2838" w:rsidRPr="00D41148" w:rsidTr="00500024">
        <w:tc>
          <w:tcPr>
            <w:tcW w:w="4713" w:type="dxa"/>
            <w:shd w:val="clear" w:color="auto" w:fill="auto"/>
          </w:tcPr>
          <w:p w:rsidR="008A2838" w:rsidRPr="00D41148" w:rsidRDefault="008A2838" w:rsidP="00500024">
            <w:pPr>
              <w:spacing w:after="0" w:line="240" w:lineRule="auto"/>
              <w:rPr>
                <w:sz w:val="20"/>
              </w:rPr>
            </w:pPr>
            <w:r>
              <w:rPr>
                <w:sz w:val="20"/>
              </w:rPr>
              <w:t>Mehmet DAVULCU</w:t>
            </w:r>
          </w:p>
        </w:tc>
        <w:tc>
          <w:tcPr>
            <w:tcW w:w="2199" w:type="dxa"/>
            <w:shd w:val="clear" w:color="auto" w:fill="auto"/>
          </w:tcPr>
          <w:p w:rsidR="008A2838" w:rsidRPr="00D41148" w:rsidRDefault="008A2838" w:rsidP="00500024">
            <w:pPr>
              <w:spacing w:after="0" w:line="240" w:lineRule="auto"/>
              <w:rPr>
                <w:sz w:val="20"/>
              </w:rPr>
            </w:pPr>
            <w:r>
              <w:rPr>
                <w:sz w:val="20"/>
              </w:rPr>
              <w:t>Müdür</w:t>
            </w:r>
          </w:p>
        </w:tc>
        <w:tc>
          <w:tcPr>
            <w:tcW w:w="4820" w:type="dxa"/>
            <w:shd w:val="clear" w:color="auto" w:fill="auto"/>
          </w:tcPr>
          <w:p w:rsidR="008A2838" w:rsidRPr="00D41148" w:rsidRDefault="008A2838" w:rsidP="00500024">
            <w:pPr>
              <w:spacing w:after="0" w:line="240" w:lineRule="auto"/>
              <w:rPr>
                <w:sz w:val="20"/>
              </w:rPr>
            </w:pPr>
            <w:r>
              <w:rPr>
                <w:sz w:val="20"/>
              </w:rPr>
              <w:t>Nursen ŞENOCAK</w:t>
            </w:r>
          </w:p>
        </w:tc>
        <w:tc>
          <w:tcPr>
            <w:tcW w:w="2410" w:type="dxa"/>
            <w:shd w:val="clear" w:color="auto" w:fill="auto"/>
          </w:tcPr>
          <w:p w:rsidR="008A2838" w:rsidRPr="00D41148" w:rsidRDefault="008A2838" w:rsidP="00500024">
            <w:pPr>
              <w:spacing w:after="0" w:line="240" w:lineRule="auto"/>
              <w:rPr>
                <w:sz w:val="20"/>
              </w:rPr>
            </w:pPr>
            <w:r>
              <w:rPr>
                <w:sz w:val="20"/>
              </w:rPr>
              <w:t>Öğretmen</w:t>
            </w:r>
          </w:p>
        </w:tc>
      </w:tr>
      <w:tr w:rsidR="008A2838" w:rsidRPr="00D41148" w:rsidTr="00500024">
        <w:tc>
          <w:tcPr>
            <w:tcW w:w="4713" w:type="dxa"/>
            <w:shd w:val="clear" w:color="auto" w:fill="auto"/>
          </w:tcPr>
          <w:p w:rsidR="008A2838" w:rsidRPr="00D41148" w:rsidRDefault="008A2838" w:rsidP="00500024">
            <w:pPr>
              <w:spacing w:after="0" w:line="240" w:lineRule="auto"/>
              <w:rPr>
                <w:sz w:val="20"/>
              </w:rPr>
            </w:pPr>
            <w:r>
              <w:rPr>
                <w:sz w:val="20"/>
              </w:rPr>
              <w:t>Samet UZUN</w:t>
            </w:r>
          </w:p>
        </w:tc>
        <w:tc>
          <w:tcPr>
            <w:tcW w:w="2199" w:type="dxa"/>
            <w:shd w:val="clear" w:color="auto" w:fill="auto"/>
          </w:tcPr>
          <w:p w:rsidR="008A2838" w:rsidRPr="00D41148" w:rsidRDefault="008A2838" w:rsidP="00500024">
            <w:pPr>
              <w:spacing w:after="0" w:line="240" w:lineRule="auto"/>
              <w:rPr>
                <w:sz w:val="20"/>
              </w:rPr>
            </w:pPr>
            <w:r>
              <w:rPr>
                <w:sz w:val="20"/>
              </w:rPr>
              <w:t>Öğretmen</w:t>
            </w:r>
          </w:p>
        </w:tc>
        <w:tc>
          <w:tcPr>
            <w:tcW w:w="4820" w:type="dxa"/>
            <w:shd w:val="clear" w:color="auto" w:fill="auto"/>
          </w:tcPr>
          <w:p w:rsidR="008A2838" w:rsidRPr="00D41148" w:rsidRDefault="008A2838" w:rsidP="00500024">
            <w:pPr>
              <w:spacing w:after="0" w:line="240" w:lineRule="auto"/>
              <w:rPr>
                <w:sz w:val="20"/>
              </w:rPr>
            </w:pPr>
            <w:r>
              <w:rPr>
                <w:sz w:val="20"/>
              </w:rPr>
              <w:t>Fatma GÜLTEKİN</w:t>
            </w:r>
          </w:p>
        </w:tc>
        <w:tc>
          <w:tcPr>
            <w:tcW w:w="2410" w:type="dxa"/>
            <w:shd w:val="clear" w:color="auto" w:fill="auto"/>
          </w:tcPr>
          <w:p w:rsidR="008A2838" w:rsidRPr="00D41148" w:rsidRDefault="008A2838" w:rsidP="00500024">
            <w:pPr>
              <w:spacing w:after="0" w:line="240" w:lineRule="auto"/>
              <w:rPr>
                <w:sz w:val="20"/>
              </w:rPr>
            </w:pPr>
            <w:r>
              <w:rPr>
                <w:sz w:val="20"/>
              </w:rPr>
              <w:t>Öğretmen</w:t>
            </w:r>
          </w:p>
        </w:tc>
      </w:tr>
      <w:tr w:rsidR="008A2838" w:rsidRPr="00D41148" w:rsidTr="00500024">
        <w:tc>
          <w:tcPr>
            <w:tcW w:w="4713" w:type="dxa"/>
            <w:shd w:val="clear" w:color="auto" w:fill="auto"/>
          </w:tcPr>
          <w:p w:rsidR="008A2838" w:rsidRPr="00D41148" w:rsidRDefault="008A2838" w:rsidP="00500024">
            <w:pPr>
              <w:spacing w:after="0" w:line="240" w:lineRule="auto"/>
              <w:rPr>
                <w:sz w:val="20"/>
              </w:rPr>
            </w:pPr>
            <w:r>
              <w:rPr>
                <w:sz w:val="20"/>
              </w:rPr>
              <w:t>Büşra CAN</w:t>
            </w:r>
          </w:p>
        </w:tc>
        <w:tc>
          <w:tcPr>
            <w:tcW w:w="2199" w:type="dxa"/>
            <w:shd w:val="clear" w:color="auto" w:fill="auto"/>
          </w:tcPr>
          <w:p w:rsidR="008A2838" w:rsidRPr="00D41148" w:rsidRDefault="008A2838" w:rsidP="00500024">
            <w:pPr>
              <w:spacing w:after="0" w:line="240" w:lineRule="auto"/>
              <w:rPr>
                <w:sz w:val="20"/>
              </w:rPr>
            </w:pPr>
            <w:r>
              <w:rPr>
                <w:sz w:val="20"/>
              </w:rPr>
              <w:t>Öğretmen</w:t>
            </w:r>
          </w:p>
        </w:tc>
        <w:tc>
          <w:tcPr>
            <w:tcW w:w="4820" w:type="dxa"/>
            <w:shd w:val="clear" w:color="auto" w:fill="auto"/>
          </w:tcPr>
          <w:p w:rsidR="008A2838" w:rsidRPr="00D41148" w:rsidRDefault="008A2838" w:rsidP="00500024">
            <w:pPr>
              <w:spacing w:after="0" w:line="240" w:lineRule="auto"/>
              <w:rPr>
                <w:sz w:val="20"/>
              </w:rPr>
            </w:pPr>
            <w:r>
              <w:rPr>
                <w:sz w:val="20"/>
              </w:rPr>
              <w:t>Fatma BİLGİÇ</w:t>
            </w:r>
          </w:p>
        </w:tc>
        <w:tc>
          <w:tcPr>
            <w:tcW w:w="2410" w:type="dxa"/>
            <w:shd w:val="clear" w:color="auto" w:fill="auto"/>
          </w:tcPr>
          <w:p w:rsidR="008A2838" w:rsidRPr="00D41148" w:rsidRDefault="008A2838" w:rsidP="00500024">
            <w:pPr>
              <w:spacing w:after="0" w:line="240" w:lineRule="auto"/>
              <w:rPr>
                <w:sz w:val="20"/>
              </w:rPr>
            </w:pPr>
            <w:r>
              <w:rPr>
                <w:sz w:val="20"/>
              </w:rPr>
              <w:t>Öğretmen</w:t>
            </w:r>
          </w:p>
        </w:tc>
      </w:tr>
      <w:tr w:rsidR="008A2838" w:rsidRPr="00D41148" w:rsidTr="00500024">
        <w:tc>
          <w:tcPr>
            <w:tcW w:w="4713" w:type="dxa"/>
            <w:shd w:val="clear" w:color="auto" w:fill="auto"/>
          </w:tcPr>
          <w:p w:rsidR="008A2838" w:rsidRPr="00D41148" w:rsidRDefault="008A2838" w:rsidP="00500024">
            <w:pPr>
              <w:spacing w:after="0" w:line="240" w:lineRule="auto"/>
              <w:rPr>
                <w:sz w:val="20"/>
              </w:rPr>
            </w:pPr>
            <w:r>
              <w:rPr>
                <w:sz w:val="20"/>
              </w:rPr>
              <w:t>Emrah UZUNTAŞ</w:t>
            </w:r>
          </w:p>
        </w:tc>
        <w:tc>
          <w:tcPr>
            <w:tcW w:w="2199" w:type="dxa"/>
            <w:shd w:val="clear" w:color="auto" w:fill="auto"/>
          </w:tcPr>
          <w:p w:rsidR="008A2838" w:rsidRPr="00D41148" w:rsidRDefault="008A2838" w:rsidP="00500024">
            <w:pPr>
              <w:spacing w:after="0" w:line="240" w:lineRule="auto"/>
              <w:rPr>
                <w:sz w:val="20"/>
              </w:rPr>
            </w:pPr>
            <w:r>
              <w:rPr>
                <w:sz w:val="20"/>
              </w:rPr>
              <w:t>Öğretmen</w:t>
            </w:r>
          </w:p>
        </w:tc>
        <w:tc>
          <w:tcPr>
            <w:tcW w:w="4820" w:type="dxa"/>
            <w:shd w:val="clear" w:color="auto" w:fill="auto"/>
          </w:tcPr>
          <w:p w:rsidR="008A2838" w:rsidRPr="00D41148" w:rsidRDefault="008A2838" w:rsidP="00500024">
            <w:pPr>
              <w:spacing w:after="0" w:line="240" w:lineRule="auto"/>
              <w:rPr>
                <w:sz w:val="20"/>
              </w:rPr>
            </w:pPr>
          </w:p>
        </w:tc>
        <w:tc>
          <w:tcPr>
            <w:tcW w:w="2410" w:type="dxa"/>
            <w:shd w:val="clear" w:color="auto" w:fill="auto"/>
          </w:tcPr>
          <w:p w:rsidR="008A2838" w:rsidRPr="00D41148" w:rsidRDefault="008A2838" w:rsidP="00500024">
            <w:pPr>
              <w:spacing w:after="0" w:line="240" w:lineRule="auto"/>
              <w:rPr>
                <w:sz w:val="20"/>
              </w:rPr>
            </w:pPr>
          </w:p>
        </w:tc>
      </w:tr>
      <w:tr w:rsidR="008A2838" w:rsidRPr="00D41148" w:rsidTr="00500024">
        <w:tc>
          <w:tcPr>
            <w:tcW w:w="4713" w:type="dxa"/>
            <w:shd w:val="clear" w:color="auto" w:fill="auto"/>
          </w:tcPr>
          <w:p w:rsidR="008A2838" w:rsidRPr="00D41148" w:rsidRDefault="008A2838" w:rsidP="00500024">
            <w:pPr>
              <w:spacing w:after="0" w:line="240" w:lineRule="auto"/>
              <w:rPr>
                <w:sz w:val="20"/>
              </w:rPr>
            </w:pPr>
          </w:p>
        </w:tc>
        <w:tc>
          <w:tcPr>
            <w:tcW w:w="2199" w:type="dxa"/>
            <w:shd w:val="clear" w:color="auto" w:fill="auto"/>
          </w:tcPr>
          <w:p w:rsidR="008A2838" w:rsidRPr="00D41148" w:rsidRDefault="008A2838" w:rsidP="00500024">
            <w:pPr>
              <w:spacing w:after="0" w:line="240" w:lineRule="auto"/>
              <w:rPr>
                <w:sz w:val="20"/>
              </w:rPr>
            </w:pPr>
          </w:p>
        </w:tc>
        <w:tc>
          <w:tcPr>
            <w:tcW w:w="4820" w:type="dxa"/>
            <w:shd w:val="clear" w:color="auto" w:fill="auto"/>
          </w:tcPr>
          <w:p w:rsidR="008A2838" w:rsidRPr="00D41148" w:rsidRDefault="008A2838" w:rsidP="00500024">
            <w:pPr>
              <w:spacing w:after="0" w:line="240" w:lineRule="auto"/>
              <w:rPr>
                <w:sz w:val="20"/>
              </w:rPr>
            </w:pPr>
          </w:p>
        </w:tc>
        <w:tc>
          <w:tcPr>
            <w:tcW w:w="2410" w:type="dxa"/>
            <w:shd w:val="clear" w:color="auto" w:fill="auto"/>
          </w:tcPr>
          <w:p w:rsidR="008A2838" w:rsidRPr="00D41148" w:rsidRDefault="008A2838" w:rsidP="00500024">
            <w:pPr>
              <w:spacing w:after="0" w:line="240" w:lineRule="auto"/>
              <w:rPr>
                <w:sz w:val="20"/>
              </w:rPr>
            </w:pPr>
          </w:p>
        </w:tc>
      </w:tr>
      <w:tr w:rsidR="008A2838" w:rsidRPr="00D41148" w:rsidTr="00500024">
        <w:tc>
          <w:tcPr>
            <w:tcW w:w="4713" w:type="dxa"/>
            <w:shd w:val="clear" w:color="auto" w:fill="auto"/>
          </w:tcPr>
          <w:p w:rsidR="008A2838" w:rsidRPr="00D41148" w:rsidRDefault="008A2838" w:rsidP="00500024">
            <w:pPr>
              <w:spacing w:after="0" w:line="240" w:lineRule="auto"/>
              <w:rPr>
                <w:sz w:val="20"/>
              </w:rPr>
            </w:pPr>
          </w:p>
        </w:tc>
        <w:tc>
          <w:tcPr>
            <w:tcW w:w="2199" w:type="dxa"/>
            <w:shd w:val="clear" w:color="auto" w:fill="auto"/>
          </w:tcPr>
          <w:p w:rsidR="008A2838" w:rsidRPr="00D41148" w:rsidRDefault="008A2838" w:rsidP="00500024">
            <w:pPr>
              <w:spacing w:after="0" w:line="240" w:lineRule="auto"/>
              <w:rPr>
                <w:sz w:val="20"/>
              </w:rPr>
            </w:pPr>
          </w:p>
        </w:tc>
        <w:tc>
          <w:tcPr>
            <w:tcW w:w="4820" w:type="dxa"/>
            <w:shd w:val="clear" w:color="auto" w:fill="auto"/>
          </w:tcPr>
          <w:p w:rsidR="008A2838" w:rsidRPr="00D41148" w:rsidRDefault="008A2838" w:rsidP="00500024">
            <w:pPr>
              <w:spacing w:after="0" w:line="240" w:lineRule="auto"/>
              <w:rPr>
                <w:sz w:val="20"/>
              </w:rPr>
            </w:pPr>
          </w:p>
        </w:tc>
        <w:tc>
          <w:tcPr>
            <w:tcW w:w="2410" w:type="dxa"/>
            <w:shd w:val="clear" w:color="auto" w:fill="auto"/>
          </w:tcPr>
          <w:p w:rsidR="008A2838" w:rsidRPr="00D41148" w:rsidRDefault="008A2838" w:rsidP="00500024">
            <w:pPr>
              <w:spacing w:after="0" w:line="240" w:lineRule="auto"/>
              <w:rPr>
                <w:sz w:val="20"/>
              </w:rPr>
            </w:pPr>
          </w:p>
        </w:tc>
      </w:tr>
    </w:tbl>
    <w:p w:rsidR="008A2838" w:rsidRDefault="008A2838" w:rsidP="008A2838">
      <w:pPr>
        <w:spacing w:after="0" w:line="240" w:lineRule="auto"/>
        <w:rPr>
          <w:b/>
        </w:rPr>
      </w:pPr>
    </w:p>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rsidR="00683736" w:rsidRPr="00683736" w:rsidRDefault="001D2BEC" w:rsidP="00683736">
      <w:pPr>
        <w:spacing w:line="360" w:lineRule="auto"/>
        <w:ind w:left="360" w:firstLine="348"/>
        <w:jc w:val="both"/>
        <w:rPr>
          <w:szCs w:val="24"/>
        </w:rPr>
      </w:pPr>
      <w:bookmarkStart w:id="19" w:name="_Toc531097534"/>
      <w:bookmarkEnd w:id="18"/>
      <w:r w:rsidRPr="00A47F2F">
        <w:t>Okulun Kısa Tanıtımı</w:t>
      </w:r>
      <w:r w:rsidR="00373590">
        <w:t xml:space="preserve"> </w:t>
      </w:r>
      <w:r w:rsidR="00373590" w:rsidRPr="00373590">
        <w:rPr>
          <w:highlight w:val="yellow"/>
        </w:rPr>
        <w:t>*</w:t>
      </w:r>
      <w:bookmarkEnd w:id="19"/>
      <w:r w:rsidR="00683736" w:rsidRPr="00683736">
        <w:rPr>
          <w:rFonts w:ascii="Times New Roman" w:hAnsi="Times New Roman"/>
          <w:szCs w:val="24"/>
        </w:rPr>
        <w:t xml:space="preserve"> </w:t>
      </w:r>
      <w:r w:rsidR="00683736" w:rsidRPr="00683736">
        <w:rPr>
          <w:szCs w:val="24"/>
        </w:rPr>
        <w:t>Okulumuzun i</w:t>
      </w:r>
      <w:r w:rsidR="008A2838">
        <w:rPr>
          <w:szCs w:val="24"/>
        </w:rPr>
        <w:t>lk stratejik planı; gerisinde 28</w:t>
      </w:r>
      <w:r w:rsidR="00683736" w:rsidRPr="00683736">
        <w:rPr>
          <w:szCs w:val="24"/>
        </w:rPr>
        <w:t xml:space="preserve"> yıllık okulumuzun birikimini, kültürünü içinde barındırarak, geleceğe yönelik </w:t>
      </w:r>
      <w:hyperlink r:id="rId13" w:history="1">
        <w:r w:rsidR="00683736" w:rsidRPr="00683736">
          <w:rPr>
            <w:rStyle w:val="Kpr"/>
            <w:szCs w:val="24"/>
          </w:rPr>
          <w:t>TKY ilkeleri</w:t>
        </w:r>
      </w:hyperlink>
      <w:r w:rsidR="00683736" w:rsidRPr="00683736">
        <w:rPr>
          <w:szCs w:val="24"/>
        </w:rPr>
        <w:t xml:space="preserve"> ışığında okulumuzun 5 yıllık bir yol haritası olma özelliği taşımaktadır.  </w:t>
      </w:r>
    </w:p>
    <w:p w:rsidR="00683736" w:rsidRPr="00683736" w:rsidRDefault="00683736" w:rsidP="00683736">
      <w:pPr>
        <w:spacing w:line="360" w:lineRule="auto"/>
        <w:ind w:left="360" w:firstLine="348"/>
        <w:jc w:val="both"/>
        <w:rPr>
          <w:szCs w:val="24"/>
        </w:rPr>
      </w:pPr>
      <w:r w:rsidRPr="00683736">
        <w:rPr>
          <w:szCs w:val="24"/>
        </w:rPr>
        <w:t xml:space="preserve">  Bu stratejik plan ile amaçlanan, okul ile çevre ilişkileri</w:t>
      </w:r>
      <w:bookmarkStart w:id="20" w:name="_GoBack"/>
      <w:bookmarkEnd w:id="20"/>
      <w:r w:rsidRPr="00683736">
        <w:rPr>
          <w:szCs w:val="24"/>
        </w:rPr>
        <w:t xml:space="preserve">ni geliştirmeyi,  okul gelişimini sürekli kılmayı, belirlenen stratejik amaçlarla, ülkemize, çevresine faydalı, kendi ile barışık, düşünen ve özgün üretimlerde “bende varım” diyebilen nesiller yetiştirilmesi amacını taşımaktadır. </w:t>
      </w:r>
    </w:p>
    <w:p w:rsidR="00683736" w:rsidRPr="00683736" w:rsidRDefault="00683736" w:rsidP="00683736">
      <w:pPr>
        <w:spacing w:line="360" w:lineRule="auto"/>
        <w:ind w:left="360" w:firstLine="348"/>
        <w:jc w:val="both"/>
        <w:rPr>
          <w:szCs w:val="24"/>
        </w:rPr>
      </w:pPr>
      <w:r w:rsidRPr="00683736">
        <w:rPr>
          <w:szCs w:val="24"/>
        </w:rPr>
        <w:t xml:space="preserve">Belli bir süreç </w:t>
      </w:r>
      <w:r w:rsidR="008A2838">
        <w:rPr>
          <w:szCs w:val="24"/>
        </w:rPr>
        <w:t xml:space="preserve">içinde oluşturulan “Düzköy İlk ve </w:t>
      </w:r>
      <w:r w:rsidR="008A2838" w:rsidRPr="00683736">
        <w:rPr>
          <w:szCs w:val="24"/>
        </w:rPr>
        <w:t>Ortaokulu</w:t>
      </w:r>
      <w:r w:rsidRPr="00683736">
        <w:rPr>
          <w:szCs w:val="24"/>
        </w:rPr>
        <w:t xml:space="preserve"> Stratejik Planı”  ile okulumuzun </w:t>
      </w:r>
      <w:proofErr w:type="gramStart"/>
      <w:r w:rsidRPr="00683736">
        <w:rPr>
          <w:szCs w:val="24"/>
        </w:rPr>
        <w:t>misyonu</w:t>
      </w:r>
      <w:proofErr w:type="gramEnd"/>
      <w:r w:rsidRPr="00683736">
        <w:rPr>
          <w:szCs w:val="24"/>
        </w:rPr>
        <w:t xml:space="preserve"> ve vizyonu, kuruluş/varoluş amacına uygun bir biçimde ortaya konulmuş ve bu vizyona ulamak için stratejik amaçlar ve hedefler belirlenmiştir. </w:t>
      </w:r>
      <w:r w:rsidR="008A2838">
        <w:rPr>
          <w:szCs w:val="24"/>
        </w:rPr>
        <w:t xml:space="preserve">Düzköy İlk ve </w:t>
      </w:r>
      <w:r w:rsidR="008A2838" w:rsidRPr="00683736">
        <w:rPr>
          <w:szCs w:val="24"/>
        </w:rPr>
        <w:t xml:space="preserve">Ortaokulu Stratejik Planı </w:t>
      </w:r>
      <w:r w:rsidRPr="00683736">
        <w:rPr>
          <w:szCs w:val="24"/>
        </w:rPr>
        <w:t xml:space="preserve">¨ 2019–2023 yılları arasındaki </w:t>
      </w:r>
      <w:r w:rsidR="008A2838">
        <w:rPr>
          <w:szCs w:val="24"/>
        </w:rPr>
        <w:t xml:space="preserve">Düzköy İlk ve </w:t>
      </w:r>
      <w:r w:rsidRPr="00683736">
        <w:rPr>
          <w:szCs w:val="24"/>
        </w:rPr>
        <w:t>O</w:t>
      </w:r>
      <w:r w:rsidR="008A2838">
        <w:rPr>
          <w:szCs w:val="24"/>
        </w:rPr>
        <w:t>rtao</w:t>
      </w:r>
      <w:r w:rsidRPr="00683736">
        <w:rPr>
          <w:szCs w:val="24"/>
        </w:rPr>
        <w:t xml:space="preserve">kulu’nun stratejik amaçlar¨ doğrultusunda, sonuçlar¨ ölçülebilir göstergeleri olan hedefler ve alt-hedefler ortaya koymaktadır. </w:t>
      </w:r>
    </w:p>
    <w:p w:rsidR="00373590" w:rsidRDefault="00373590" w:rsidP="00683736">
      <w:pPr>
        <w:pStyle w:val="Balk2"/>
        <w:rPr>
          <w:b w:val="0"/>
          <w:i/>
        </w:rPr>
      </w:pPr>
    </w:p>
    <w:p w:rsidR="00373590" w:rsidRDefault="00373590" w:rsidP="00923F6E">
      <w:pPr>
        <w:rPr>
          <w:b/>
          <w:i/>
        </w:rPr>
      </w:pPr>
    </w:p>
    <w:p w:rsidR="00373590" w:rsidRPr="00923F6E" w:rsidRDefault="00373590" w:rsidP="00923F6E">
      <w:pPr>
        <w:rPr>
          <w:b/>
          <w:i/>
        </w:rPr>
      </w:pPr>
    </w:p>
    <w:p w:rsidR="005A665E" w:rsidRDefault="00A5694F" w:rsidP="002D155D">
      <w:pPr>
        <w:pStyle w:val="Balk2"/>
      </w:pPr>
      <w:bookmarkStart w:id="21" w:name="_Toc416085130"/>
      <w:r>
        <w:br w:type="page"/>
      </w:r>
      <w:bookmarkStart w:id="22" w:name="_Toc531097535"/>
      <w:r w:rsidR="002D155D">
        <w:lastRenderedPageBreak/>
        <w:t>Okulun Mevcut Durumu</w:t>
      </w:r>
      <w:r w:rsidR="00E63125">
        <w:t>: Temel İstatistikler</w:t>
      </w:r>
      <w:bookmarkEnd w:id="22"/>
    </w:p>
    <w:p w:rsidR="00A07F48" w:rsidRDefault="00A07F48" w:rsidP="00E67FCA">
      <w:pPr>
        <w:pStyle w:val="Balk3"/>
      </w:pPr>
      <w:r>
        <w:t>Okul Künyesi</w:t>
      </w:r>
    </w:p>
    <w:bookmarkEnd w:id="21"/>
    <w:p w:rsidR="008A2838" w:rsidRDefault="008A2838" w:rsidP="008A283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8A2838" w:rsidRDefault="008A2838" w:rsidP="008A2838">
      <w:pPr>
        <w:autoSpaceDE w:val="0"/>
        <w:autoSpaceDN w:val="0"/>
        <w:adjustRightInd w:val="0"/>
        <w:spacing w:after="0" w:line="240" w:lineRule="auto"/>
        <w:ind w:firstLine="708"/>
        <w:jc w:val="both"/>
        <w:rPr>
          <w:szCs w:val="24"/>
        </w:rPr>
      </w:pPr>
    </w:p>
    <w:p w:rsidR="008A2838" w:rsidRPr="00FF5561" w:rsidRDefault="008A2838" w:rsidP="008A2838">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8A2838" w:rsidRPr="00A47F2F" w:rsidTr="00500024">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8A2838" w:rsidRPr="00A07F48" w:rsidRDefault="008A2838" w:rsidP="00500024">
            <w:r w:rsidRPr="00A07F48">
              <w:t>İli:</w:t>
            </w:r>
            <w:r>
              <w:t xml:space="preserve"> ARTVİN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8A2838" w:rsidRPr="00A07F48" w:rsidRDefault="008A2838" w:rsidP="00500024">
            <w:r w:rsidRPr="00A07F48">
              <w:rPr>
                <w:b/>
              </w:rPr>
              <w:t>İlçesi:</w:t>
            </w:r>
            <w:r>
              <w:t xml:space="preserve"> BORÇKA</w:t>
            </w:r>
          </w:p>
        </w:tc>
      </w:tr>
      <w:tr w:rsidR="008A2838" w:rsidRPr="00A47F2F" w:rsidTr="0050002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8A2838" w:rsidRPr="009436C8" w:rsidRDefault="008A2838" w:rsidP="00500024">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A2838" w:rsidRPr="009436C8" w:rsidRDefault="008A2838" w:rsidP="00500024">
            <w:pPr>
              <w:rPr>
                <w:sz w:val="20"/>
              </w:rPr>
            </w:pPr>
            <w:r>
              <w:rPr>
                <w:sz w:val="20"/>
              </w:rPr>
              <w:t>DÜZKÖY KÖYÜ</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8A2838" w:rsidRPr="009436C8" w:rsidRDefault="008A2838" w:rsidP="00500024">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8A2838" w:rsidRPr="009436C8" w:rsidRDefault="001E01B0" w:rsidP="00500024">
            <w:pPr>
              <w:rPr>
                <w:sz w:val="20"/>
              </w:rPr>
            </w:pPr>
            <w:r w:rsidRPr="001E01B0">
              <w:rPr>
                <w:sz w:val="20"/>
              </w:rPr>
              <w:t>https://</w:t>
            </w:r>
            <w:proofErr w:type="gramStart"/>
            <w:r w:rsidRPr="001E01B0">
              <w:rPr>
                <w:sz w:val="20"/>
              </w:rPr>
              <w:t>goo.gl</w:t>
            </w:r>
            <w:proofErr w:type="gramEnd"/>
            <w:r w:rsidRPr="001E01B0">
              <w:rPr>
                <w:sz w:val="20"/>
              </w:rPr>
              <w:t>/maps/FuJsQEbUrmK2</w:t>
            </w:r>
          </w:p>
        </w:tc>
      </w:tr>
      <w:tr w:rsidR="008A2838" w:rsidRPr="00A47F2F" w:rsidTr="0050002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A2838" w:rsidRPr="009436C8" w:rsidRDefault="008A2838" w:rsidP="00500024">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A2838" w:rsidRPr="009436C8" w:rsidRDefault="008A2838" w:rsidP="00500024">
            <w:pPr>
              <w:rPr>
                <w:sz w:val="20"/>
              </w:rPr>
            </w:pPr>
            <w:r w:rsidRPr="007E7DC5">
              <w:rPr>
                <w:sz w:val="20"/>
              </w:rPr>
              <w:t>0466 421 20 69 </w:t>
            </w:r>
          </w:p>
        </w:tc>
        <w:tc>
          <w:tcPr>
            <w:tcW w:w="981" w:type="pct"/>
            <w:gridSpan w:val="2"/>
            <w:tcBorders>
              <w:top w:val="single" w:sz="8" w:space="0" w:color="000066"/>
              <w:left w:val="nil"/>
              <w:bottom w:val="nil"/>
              <w:right w:val="single" w:sz="8" w:space="0" w:color="000000"/>
            </w:tcBorders>
            <w:shd w:val="clear" w:color="auto" w:fill="auto"/>
            <w:noWrap/>
            <w:vAlign w:val="center"/>
          </w:tcPr>
          <w:p w:rsidR="008A2838" w:rsidRPr="009436C8" w:rsidRDefault="008A2838" w:rsidP="00500024">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8A2838" w:rsidRPr="009436C8" w:rsidRDefault="008A2838" w:rsidP="00500024">
            <w:pPr>
              <w:rPr>
                <w:sz w:val="20"/>
              </w:rPr>
            </w:pPr>
            <w:r w:rsidRPr="009D4A72">
              <w:rPr>
                <w:sz w:val="20"/>
              </w:rPr>
              <w:t>0466 421 20 69</w:t>
            </w:r>
          </w:p>
        </w:tc>
      </w:tr>
      <w:tr w:rsidR="008A2838" w:rsidRPr="00A47F2F" w:rsidTr="0050002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A2838" w:rsidRPr="009436C8" w:rsidRDefault="008A2838" w:rsidP="00500024">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A2838" w:rsidRPr="009436C8" w:rsidRDefault="008A2838" w:rsidP="00500024">
            <w:pPr>
              <w:rPr>
                <w:b/>
                <w:sz w:val="20"/>
              </w:rPr>
            </w:pPr>
            <w:r w:rsidRPr="00B508D2">
              <w:rPr>
                <w:b/>
                <w:sz w:val="20"/>
              </w:rPr>
              <w:t>721599@meb.k12.tr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8A2838" w:rsidRPr="009436C8" w:rsidRDefault="008A2838" w:rsidP="00500024">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8A2838" w:rsidRPr="009436C8" w:rsidRDefault="008A2838" w:rsidP="00500024">
            <w:pPr>
              <w:rPr>
                <w:sz w:val="20"/>
              </w:rPr>
            </w:pPr>
            <w:r w:rsidRPr="00B508D2">
              <w:rPr>
                <w:b/>
                <w:sz w:val="20"/>
              </w:rPr>
              <w:t>http://borckaduzkoyilkokulu.meb.k12.tr</w:t>
            </w:r>
          </w:p>
        </w:tc>
      </w:tr>
      <w:tr w:rsidR="008A2838" w:rsidRPr="00A47F2F" w:rsidTr="0050002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8A2838" w:rsidRPr="009436C8" w:rsidRDefault="008A2838" w:rsidP="00500024">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8A2838" w:rsidRPr="009436C8" w:rsidRDefault="008A2838" w:rsidP="00500024">
            <w:pPr>
              <w:rPr>
                <w:b/>
                <w:sz w:val="20"/>
              </w:rPr>
            </w:pPr>
            <w:r w:rsidRPr="00414C70">
              <w:rPr>
                <w:b/>
                <w:sz w:val="20"/>
              </w:rPr>
              <w:t>721599</w:t>
            </w:r>
          </w:p>
        </w:tc>
        <w:tc>
          <w:tcPr>
            <w:tcW w:w="981" w:type="pct"/>
            <w:gridSpan w:val="2"/>
            <w:tcBorders>
              <w:top w:val="single" w:sz="8" w:space="0" w:color="000066"/>
              <w:left w:val="nil"/>
              <w:bottom w:val="nil"/>
              <w:right w:val="single" w:sz="8" w:space="0" w:color="000000"/>
            </w:tcBorders>
            <w:shd w:val="clear" w:color="auto" w:fill="auto"/>
            <w:noWrap/>
            <w:vAlign w:val="center"/>
          </w:tcPr>
          <w:p w:rsidR="008A2838" w:rsidRPr="009436C8" w:rsidRDefault="008A2838" w:rsidP="00500024">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8A2838" w:rsidRPr="009436C8" w:rsidRDefault="008A2838" w:rsidP="00500024">
            <w:pPr>
              <w:rPr>
                <w:sz w:val="20"/>
              </w:rPr>
            </w:pPr>
            <w:r>
              <w:rPr>
                <w:sz w:val="20"/>
              </w:rPr>
              <w:t>Tam Gün (Tam Gün/İkili Eğitim)</w:t>
            </w:r>
          </w:p>
        </w:tc>
      </w:tr>
      <w:tr w:rsidR="008A2838" w:rsidRPr="00A47F2F" w:rsidTr="00500024">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8A2838" w:rsidRPr="009436C8" w:rsidRDefault="008A2838" w:rsidP="00500024">
            <w:pPr>
              <w:rPr>
                <w:sz w:val="20"/>
              </w:rPr>
            </w:pPr>
            <w:r w:rsidRPr="009436C8">
              <w:rPr>
                <w:b/>
                <w:sz w:val="20"/>
              </w:rPr>
              <w:t xml:space="preserve">Okulun Hizmete Giriş </w:t>
            </w:r>
            <w:proofErr w:type="gramStart"/>
            <w:r w:rsidRPr="009436C8">
              <w:rPr>
                <w:b/>
                <w:sz w:val="20"/>
              </w:rPr>
              <w:t>T</w:t>
            </w:r>
            <w:r>
              <w:rPr>
                <w:b/>
                <w:sz w:val="20"/>
              </w:rPr>
              <w:t>arihi : 1994</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8A2838" w:rsidRPr="005D5792" w:rsidRDefault="008A2838" w:rsidP="00500024">
            <w:pPr>
              <w:rPr>
                <w:b/>
                <w:sz w:val="20"/>
              </w:rPr>
            </w:pPr>
            <w:r w:rsidRPr="005D5792">
              <w:rPr>
                <w:b/>
                <w:sz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8A2838" w:rsidRPr="009436C8" w:rsidRDefault="008A2838" w:rsidP="00500024">
            <w:pPr>
              <w:rPr>
                <w:sz w:val="20"/>
              </w:rPr>
            </w:pPr>
            <w:r>
              <w:rPr>
                <w:sz w:val="20"/>
              </w:rPr>
              <w:t>15</w:t>
            </w:r>
          </w:p>
        </w:tc>
      </w:tr>
      <w:tr w:rsidR="008A2838" w:rsidRPr="00A47F2F" w:rsidTr="00500024">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8A2838" w:rsidRPr="009678DE" w:rsidRDefault="008A2838" w:rsidP="00500024">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8A2838" w:rsidRPr="009436C8" w:rsidRDefault="008A2838" w:rsidP="00500024">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A2838" w:rsidRPr="009436C8" w:rsidRDefault="008A2838" w:rsidP="00500024">
            <w:pPr>
              <w:rPr>
                <w:sz w:val="20"/>
              </w:rPr>
            </w:pPr>
            <w:r>
              <w:rPr>
                <w:sz w:val="20"/>
              </w:rPr>
              <w:t>49</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8A2838" w:rsidRPr="00FF5561" w:rsidRDefault="008A2838" w:rsidP="00500024">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8A2838" w:rsidRPr="009436C8" w:rsidRDefault="008A2838" w:rsidP="00500024">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8A2838" w:rsidRPr="009436C8" w:rsidRDefault="008A2838" w:rsidP="00500024">
            <w:pPr>
              <w:rPr>
                <w:sz w:val="20"/>
              </w:rPr>
            </w:pPr>
            <w:r>
              <w:rPr>
                <w:sz w:val="20"/>
              </w:rPr>
              <w:t>9</w:t>
            </w:r>
          </w:p>
        </w:tc>
      </w:tr>
      <w:tr w:rsidR="008A2838" w:rsidRPr="00A47F2F" w:rsidTr="00500024">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8A2838" w:rsidRDefault="008A2838" w:rsidP="00500024">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8A2838" w:rsidRPr="009436C8" w:rsidRDefault="008A2838" w:rsidP="00500024">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A2838" w:rsidRPr="009436C8" w:rsidRDefault="008A2838" w:rsidP="00500024">
            <w:pPr>
              <w:rPr>
                <w:sz w:val="20"/>
              </w:rPr>
            </w:pPr>
            <w:r>
              <w:rPr>
                <w:sz w:val="20"/>
              </w:rPr>
              <w:t>45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8A2838" w:rsidRPr="009436C8" w:rsidRDefault="008A2838" w:rsidP="00500024">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8A2838" w:rsidRPr="009436C8" w:rsidRDefault="008A2838" w:rsidP="00500024">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8A2838" w:rsidRPr="009436C8" w:rsidRDefault="008A2838" w:rsidP="00500024">
            <w:pPr>
              <w:rPr>
                <w:sz w:val="20"/>
              </w:rPr>
            </w:pPr>
            <w:r>
              <w:rPr>
                <w:sz w:val="20"/>
              </w:rPr>
              <w:t>1</w:t>
            </w:r>
          </w:p>
        </w:tc>
      </w:tr>
      <w:tr w:rsidR="008A2838" w:rsidRPr="00A47F2F" w:rsidTr="00500024">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8A2838" w:rsidRDefault="008A2838" w:rsidP="00500024">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8A2838" w:rsidRPr="00581C99" w:rsidRDefault="008A2838" w:rsidP="00500024">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8A2838" w:rsidRPr="009436C8" w:rsidRDefault="008A2838" w:rsidP="00500024">
            <w:pPr>
              <w:rPr>
                <w:sz w:val="20"/>
              </w:rPr>
            </w:pPr>
            <w:r>
              <w:rPr>
                <w:sz w:val="20"/>
              </w:rPr>
              <w:t>94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8A2838" w:rsidRPr="009436C8" w:rsidRDefault="008A2838" w:rsidP="00500024">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8A2838" w:rsidRPr="00581C99" w:rsidRDefault="008A2838" w:rsidP="00500024">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8A2838" w:rsidRPr="009436C8" w:rsidRDefault="008A2838" w:rsidP="00500024">
            <w:pPr>
              <w:rPr>
                <w:sz w:val="20"/>
              </w:rPr>
            </w:pPr>
            <w:r>
              <w:rPr>
                <w:sz w:val="20"/>
              </w:rPr>
              <w:t>10</w:t>
            </w:r>
          </w:p>
        </w:tc>
      </w:tr>
      <w:tr w:rsidR="008A2838" w:rsidRPr="00A47F2F" w:rsidTr="00500024">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8A2838" w:rsidRPr="00581C99" w:rsidRDefault="008A2838" w:rsidP="00500024">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8A2838" w:rsidRPr="009436C8" w:rsidRDefault="008A2838" w:rsidP="00500024">
            <w:pPr>
              <w:rPr>
                <w:sz w:val="20"/>
              </w:rPr>
            </w:pPr>
            <w:r>
              <w:rPr>
                <w:sz w:val="20"/>
              </w:rPr>
              <w:t>:10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A2838" w:rsidRDefault="008A2838" w:rsidP="00500024">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8A2838" w:rsidRPr="009436C8" w:rsidRDefault="008A2838" w:rsidP="00500024">
            <w:pPr>
              <w:rPr>
                <w:sz w:val="20"/>
              </w:rPr>
            </w:pPr>
            <w:r>
              <w:rPr>
                <w:sz w:val="20"/>
              </w:rPr>
              <w:t>:10</w:t>
            </w:r>
          </w:p>
        </w:tc>
      </w:tr>
      <w:tr w:rsidR="008A2838" w:rsidRPr="00A47F2F" w:rsidTr="00500024">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8A2838" w:rsidRPr="00581C99" w:rsidRDefault="008A2838" w:rsidP="00500024">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8A2838" w:rsidRPr="009436C8" w:rsidRDefault="008A2838" w:rsidP="00500024">
            <w:pPr>
              <w:rPr>
                <w:sz w:val="20"/>
              </w:rPr>
            </w:pPr>
            <w:r>
              <w:rPr>
                <w:sz w:val="20"/>
              </w:rPr>
              <w:t>:10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A2838" w:rsidRPr="00581C99" w:rsidRDefault="008A2838" w:rsidP="00500024">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8A2838" w:rsidRPr="009436C8" w:rsidRDefault="008A2838" w:rsidP="00500024">
            <w:pPr>
              <w:rPr>
                <w:sz w:val="20"/>
              </w:rPr>
            </w:pPr>
            <w:r>
              <w:rPr>
                <w:sz w:val="20"/>
              </w:rPr>
              <w:t>:0</w:t>
            </w:r>
          </w:p>
        </w:tc>
      </w:tr>
      <w:tr w:rsidR="008A2838" w:rsidRPr="00A47F2F" w:rsidTr="00500024">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8A2838" w:rsidRPr="00581C99" w:rsidRDefault="008A2838" w:rsidP="00500024">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8A2838" w:rsidRPr="009436C8" w:rsidRDefault="008A2838" w:rsidP="00500024">
            <w:pPr>
              <w:rPr>
                <w:sz w:val="20"/>
              </w:rPr>
            </w:pPr>
            <w:r>
              <w:rPr>
                <w:sz w:val="20"/>
              </w:rPr>
              <w:t>250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8A2838" w:rsidRPr="00581C99" w:rsidRDefault="008A2838" w:rsidP="00500024">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8A2838" w:rsidRPr="009436C8" w:rsidRDefault="008A2838" w:rsidP="00500024">
            <w:pPr>
              <w:rPr>
                <w:sz w:val="20"/>
              </w:rPr>
            </w:pPr>
            <w:r>
              <w:rPr>
                <w:sz w:val="20"/>
              </w:rPr>
              <w:t>3</w:t>
            </w:r>
          </w:p>
        </w:tc>
      </w:tr>
    </w:tbl>
    <w:p w:rsidR="00E63125" w:rsidRDefault="00E63125" w:rsidP="00E63125"/>
    <w:p w:rsidR="00E67FCA" w:rsidRDefault="00E67FCA" w:rsidP="00E67FCA">
      <w:pPr>
        <w:pStyle w:val="Balk3"/>
      </w:pPr>
      <w: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8A2838" w:rsidRDefault="008A2838" w:rsidP="008A2838">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8A2838" w:rsidRPr="00D41148" w:rsidTr="00500024">
        <w:tc>
          <w:tcPr>
            <w:tcW w:w="5304" w:type="dxa"/>
            <w:shd w:val="clear" w:color="auto" w:fill="auto"/>
          </w:tcPr>
          <w:p w:rsidR="008A2838" w:rsidRPr="00D41148" w:rsidRDefault="008A2838" w:rsidP="00500024">
            <w:pPr>
              <w:rPr>
                <w:b/>
              </w:rPr>
            </w:pPr>
            <w:r w:rsidRPr="00D41148">
              <w:rPr>
                <w:b/>
              </w:rPr>
              <w:t>Unvan*</w:t>
            </w:r>
          </w:p>
        </w:tc>
        <w:tc>
          <w:tcPr>
            <w:tcW w:w="1768" w:type="dxa"/>
            <w:shd w:val="clear" w:color="auto" w:fill="auto"/>
          </w:tcPr>
          <w:p w:rsidR="008A2838" w:rsidRPr="00D41148" w:rsidRDefault="008A2838" w:rsidP="00500024">
            <w:pPr>
              <w:rPr>
                <w:b/>
              </w:rPr>
            </w:pPr>
            <w:r w:rsidRPr="00D41148">
              <w:rPr>
                <w:b/>
              </w:rPr>
              <w:t>Erkek</w:t>
            </w:r>
          </w:p>
        </w:tc>
        <w:tc>
          <w:tcPr>
            <w:tcW w:w="1768" w:type="dxa"/>
            <w:shd w:val="clear" w:color="auto" w:fill="auto"/>
          </w:tcPr>
          <w:p w:rsidR="008A2838" w:rsidRPr="00D41148" w:rsidRDefault="008A2838" w:rsidP="00500024">
            <w:pPr>
              <w:rPr>
                <w:b/>
              </w:rPr>
            </w:pPr>
            <w:r w:rsidRPr="00D41148">
              <w:rPr>
                <w:b/>
              </w:rPr>
              <w:t>Kadın</w:t>
            </w:r>
          </w:p>
        </w:tc>
        <w:tc>
          <w:tcPr>
            <w:tcW w:w="1768" w:type="dxa"/>
            <w:shd w:val="clear" w:color="auto" w:fill="auto"/>
          </w:tcPr>
          <w:p w:rsidR="008A2838" w:rsidRPr="00D41148" w:rsidRDefault="008A2838" w:rsidP="00500024">
            <w:pPr>
              <w:rPr>
                <w:b/>
              </w:rPr>
            </w:pPr>
            <w:r w:rsidRPr="00D41148">
              <w:rPr>
                <w:b/>
              </w:rPr>
              <w:t>Toplam</w:t>
            </w:r>
          </w:p>
        </w:tc>
      </w:tr>
      <w:tr w:rsidR="008A2838" w:rsidRPr="00D41148" w:rsidTr="00500024">
        <w:tc>
          <w:tcPr>
            <w:tcW w:w="5304" w:type="dxa"/>
            <w:shd w:val="clear" w:color="auto" w:fill="auto"/>
          </w:tcPr>
          <w:p w:rsidR="008A2838" w:rsidRPr="00533426" w:rsidRDefault="008A2838" w:rsidP="00500024">
            <w:r w:rsidRPr="00533426">
              <w:t>Okul Müdürü ve Müdür Yardımcısı</w:t>
            </w:r>
          </w:p>
        </w:tc>
        <w:tc>
          <w:tcPr>
            <w:tcW w:w="1768" w:type="dxa"/>
            <w:shd w:val="clear" w:color="auto" w:fill="auto"/>
          </w:tcPr>
          <w:p w:rsidR="008A2838" w:rsidRPr="00D41148" w:rsidRDefault="008A2838" w:rsidP="00500024">
            <w:pPr>
              <w:rPr>
                <w:b/>
              </w:rPr>
            </w:pPr>
            <w:r>
              <w:rPr>
                <w:b/>
              </w:rPr>
              <w:t>1</w:t>
            </w:r>
          </w:p>
        </w:tc>
        <w:tc>
          <w:tcPr>
            <w:tcW w:w="1768" w:type="dxa"/>
            <w:shd w:val="clear" w:color="auto" w:fill="auto"/>
          </w:tcPr>
          <w:p w:rsidR="008A2838" w:rsidRPr="00D41148" w:rsidRDefault="008A2838" w:rsidP="00500024">
            <w:pPr>
              <w:rPr>
                <w:b/>
              </w:rPr>
            </w:pPr>
            <w:r>
              <w:rPr>
                <w:b/>
              </w:rPr>
              <w:t>0</w:t>
            </w:r>
          </w:p>
        </w:tc>
        <w:tc>
          <w:tcPr>
            <w:tcW w:w="1768" w:type="dxa"/>
            <w:shd w:val="clear" w:color="auto" w:fill="auto"/>
          </w:tcPr>
          <w:p w:rsidR="008A2838" w:rsidRPr="00D41148" w:rsidRDefault="008A2838" w:rsidP="00500024">
            <w:pPr>
              <w:rPr>
                <w:b/>
              </w:rPr>
            </w:pPr>
            <w:r>
              <w:rPr>
                <w:b/>
              </w:rPr>
              <w:t>1</w:t>
            </w:r>
          </w:p>
        </w:tc>
      </w:tr>
      <w:tr w:rsidR="008A2838" w:rsidRPr="00D41148" w:rsidTr="00500024">
        <w:tc>
          <w:tcPr>
            <w:tcW w:w="5304" w:type="dxa"/>
            <w:shd w:val="clear" w:color="auto" w:fill="auto"/>
          </w:tcPr>
          <w:p w:rsidR="008A2838" w:rsidRPr="00533426" w:rsidRDefault="008A2838" w:rsidP="00500024">
            <w:r w:rsidRPr="00533426">
              <w:t>Sınıf Öğretmeni</w:t>
            </w:r>
          </w:p>
        </w:tc>
        <w:tc>
          <w:tcPr>
            <w:tcW w:w="1768" w:type="dxa"/>
            <w:shd w:val="clear" w:color="auto" w:fill="auto"/>
          </w:tcPr>
          <w:p w:rsidR="008A2838" w:rsidRPr="00D41148" w:rsidRDefault="008A2838" w:rsidP="00500024">
            <w:pPr>
              <w:rPr>
                <w:b/>
              </w:rPr>
            </w:pPr>
            <w:r>
              <w:rPr>
                <w:b/>
              </w:rPr>
              <w:t>1</w:t>
            </w:r>
          </w:p>
        </w:tc>
        <w:tc>
          <w:tcPr>
            <w:tcW w:w="1768" w:type="dxa"/>
            <w:shd w:val="clear" w:color="auto" w:fill="auto"/>
          </w:tcPr>
          <w:p w:rsidR="008A2838" w:rsidRPr="00D41148" w:rsidRDefault="008A2838" w:rsidP="00500024">
            <w:pPr>
              <w:rPr>
                <w:b/>
              </w:rPr>
            </w:pPr>
            <w:r>
              <w:rPr>
                <w:b/>
              </w:rPr>
              <w:t>4</w:t>
            </w:r>
          </w:p>
        </w:tc>
        <w:tc>
          <w:tcPr>
            <w:tcW w:w="1768" w:type="dxa"/>
            <w:shd w:val="clear" w:color="auto" w:fill="auto"/>
          </w:tcPr>
          <w:p w:rsidR="008A2838" w:rsidRPr="00D41148" w:rsidRDefault="008A2838" w:rsidP="00500024">
            <w:pPr>
              <w:rPr>
                <w:b/>
              </w:rPr>
            </w:pPr>
            <w:r>
              <w:rPr>
                <w:b/>
              </w:rPr>
              <w:t>5</w:t>
            </w:r>
          </w:p>
        </w:tc>
      </w:tr>
      <w:tr w:rsidR="008A2838" w:rsidRPr="00D41148" w:rsidTr="00500024">
        <w:tc>
          <w:tcPr>
            <w:tcW w:w="5304" w:type="dxa"/>
            <w:shd w:val="clear" w:color="auto" w:fill="auto"/>
          </w:tcPr>
          <w:p w:rsidR="008A2838" w:rsidRPr="00533426" w:rsidRDefault="008A2838" w:rsidP="00500024">
            <w:r w:rsidRPr="00533426">
              <w:t>Branş Öğretmeni</w:t>
            </w:r>
          </w:p>
        </w:tc>
        <w:tc>
          <w:tcPr>
            <w:tcW w:w="1768" w:type="dxa"/>
            <w:shd w:val="clear" w:color="auto" w:fill="auto"/>
          </w:tcPr>
          <w:p w:rsidR="008A2838" w:rsidRPr="00D41148" w:rsidRDefault="008A2838" w:rsidP="00500024">
            <w:pPr>
              <w:rPr>
                <w:b/>
              </w:rPr>
            </w:pPr>
            <w:r>
              <w:rPr>
                <w:b/>
              </w:rPr>
              <w:t>0</w:t>
            </w:r>
          </w:p>
        </w:tc>
        <w:tc>
          <w:tcPr>
            <w:tcW w:w="1768" w:type="dxa"/>
            <w:shd w:val="clear" w:color="auto" w:fill="auto"/>
          </w:tcPr>
          <w:p w:rsidR="008A2838" w:rsidRPr="00D41148" w:rsidRDefault="008A2838" w:rsidP="00500024">
            <w:pPr>
              <w:rPr>
                <w:b/>
              </w:rPr>
            </w:pPr>
            <w:r>
              <w:rPr>
                <w:b/>
              </w:rPr>
              <w:t>5</w:t>
            </w:r>
          </w:p>
        </w:tc>
        <w:tc>
          <w:tcPr>
            <w:tcW w:w="1768" w:type="dxa"/>
            <w:shd w:val="clear" w:color="auto" w:fill="auto"/>
          </w:tcPr>
          <w:p w:rsidR="008A2838" w:rsidRPr="00D41148" w:rsidRDefault="008A2838" w:rsidP="00500024">
            <w:pPr>
              <w:rPr>
                <w:b/>
              </w:rPr>
            </w:pPr>
            <w:r>
              <w:rPr>
                <w:b/>
              </w:rPr>
              <w:t>5</w:t>
            </w:r>
          </w:p>
        </w:tc>
      </w:tr>
      <w:tr w:rsidR="008A2838" w:rsidRPr="00D41148" w:rsidTr="00500024">
        <w:tc>
          <w:tcPr>
            <w:tcW w:w="5304" w:type="dxa"/>
            <w:shd w:val="clear" w:color="auto" w:fill="auto"/>
          </w:tcPr>
          <w:p w:rsidR="008A2838" w:rsidRPr="00533426" w:rsidRDefault="008A2838" w:rsidP="00500024">
            <w:r w:rsidRPr="00533426">
              <w:t>Rehber Öğretmen</w:t>
            </w:r>
          </w:p>
        </w:tc>
        <w:tc>
          <w:tcPr>
            <w:tcW w:w="1768" w:type="dxa"/>
            <w:shd w:val="clear" w:color="auto" w:fill="auto"/>
          </w:tcPr>
          <w:p w:rsidR="008A2838" w:rsidRPr="00D41148" w:rsidRDefault="008A2838" w:rsidP="00500024">
            <w:pPr>
              <w:rPr>
                <w:b/>
              </w:rPr>
            </w:pPr>
            <w:r>
              <w:rPr>
                <w:b/>
              </w:rPr>
              <w:t>0</w:t>
            </w:r>
          </w:p>
        </w:tc>
        <w:tc>
          <w:tcPr>
            <w:tcW w:w="1768" w:type="dxa"/>
            <w:shd w:val="clear" w:color="auto" w:fill="auto"/>
          </w:tcPr>
          <w:p w:rsidR="008A2838" w:rsidRPr="00D41148" w:rsidRDefault="008A2838" w:rsidP="00500024">
            <w:pPr>
              <w:rPr>
                <w:b/>
              </w:rPr>
            </w:pPr>
            <w:r>
              <w:rPr>
                <w:b/>
              </w:rPr>
              <w:t>0</w:t>
            </w:r>
          </w:p>
        </w:tc>
        <w:tc>
          <w:tcPr>
            <w:tcW w:w="1768" w:type="dxa"/>
            <w:shd w:val="clear" w:color="auto" w:fill="auto"/>
          </w:tcPr>
          <w:p w:rsidR="008A2838" w:rsidRPr="00D41148" w:rsidRDefault="008A2838" w:rsidP="00500024">
            <w:pPr>
              <w:rPr>
                <w:b/>
              </w:rPr>
            </w:pPr>
            <w:r>
              <w:rPr>
                <w:b/>
              </w:rPr>
              <w:t>0</w:t>
            </w:r>
          </w:p>
        </w:tc>
      </w:tr>
      <w:tr w:rsidR="008A2838" w:rsidRPr="00D41148" w:rsidTr="00500024">
        <w:tc>
          <w:tcPr>
            <w:tcW w:w="5304" w:type="dxa"/>
            <w:shd w:val="clear" w:color="auto" w:fill="auto"/>
          </w:tcPr>
          <w:p w:rsidR="008A2838" w:rsidRPr="00533426" w:rsidRDefault="008A2838" w:rsidP="00500024">
            <w:r w:rsidRPr="00533426">
              <w:t>İdari Personel</w:t>
            </w:r>
          </w:p>
        </w:tc>
        <w:tc>
          <w:tcPr>
            <w:tcW w:w="1768" w:type="dxa"/>
            <w:shd w:val="clear" w:color="auto" w:fill="auto"/>
          </w:tcPr>
          <w:p w:rsidR="008A2838" w:rsidRPr="00D41148" w:rsidRDefault="008A2838" w:rsidP="00500024">
            <w:pPr>
              <w:rPr>
                <w:b/>
              </w:rPr>
            </w:pPr>
            <w:r>
              <w:rPr>
                <w:b/>
              </w:rPr>
              <w:t>0</w:t>
            </w:r>
          </w:p>
        </w:tc>
        <w:tc>
          <w:tcPr>
            <w:tcW w:w="1768" w:type="dxa"/>
            <w:shd w:val="clear" w:color="auto" w:fill="auto"/>
          </w:tcPr>
          <w:p w:rsidR="008A2838" w:rsidRPr="00D41148" w:rsidRDefault="008A2838" w:rsidP="00500024">
            <w:pPr>
              <w:rPr>
                <w:b/>
              </w:rPr>
            </w:pPr>
            <w:r>
              <w:rPr>
                <w:b/>
              </w:rPr>
              <w:t>0</w:t>
            </w:r>
          </w:p>
        </w:tc>
        <w:tc>
          <w:tcPr>
            <w:tcW w:w="1768" w:type="dxa"/>
            <w:shd w:val="clear" w:color="auto" w:fill="auto"/>
          </w:tcPr>
          <w:p w:rsidR="008A2838" w:rsidRPr="00D41148" w:rsidRDefault="008A2838" w:rsidP="00500024">
            <w:pPr>
              <w:rPr>
                <w:b/>
              </w:rPr>
            </w:pPr>
            <w:r>
              <w:rPr>
                <w:b/>
              </w:rPr>
              <w:t>0</w:t>
            </w:r>
          </w:p>
        </w:tc>
      </w:tr>
      <w:tr w:rsidR="008A2838" w:rsidRPr="00D41148" w:rsidTr="00500024">
        <w:tc>
          <w:tcPr>
            <w:tcW w:w="5304" w:type="dxa"/>
            <w:shd w:val="clear" w:color="auto" w:fill="auto"/>
          </w:tcPr>
          <w:p w:rsidR="008A2838" w:rsidRPr="00533426" w:rsidRDefault="008A2838" w:rsidP="00500024">
            <w:r w:rsidRPr="00533426">
              <w:t>Yardımcı Personel</w:t>
            </w:r>
          </w:p>
        </w:tc>
        <w:tc>
          <w:tcPr>
            <w:tcW w:w="1768" w:type="dxa"/>
            <w:shd w:val="clear" w:color="auto" w:fill="auto"/>
          </w:tcPr>
          <w:p w:rsidR="008A2838" w:rsidRPr="00D41148" w:rsidRDefault="008A2838" w:rsidP="00500024">
            <w:pPr>
              <w:rPr>
                <w:b/>
              </w:rPr>
            </w:pPr>
            <w:r>
              <w:rPr>
                <w:b/>
              </w:rPr>
              <w:t>2</w:t>
            </w:r>
          </w:p>
        </w:tc>
        <w:tc>
          <w:tcPr>
            <w:tcW w:w="1768" w:type="dxa"/>
            <w:shd w:val="clear" w:color="auto" w:fill="auto"/>
          </w:tcPr>
          <w:p w:rsidR="008A2838" w:rsidRPr="00D41148" w:rsidRDefault="008A2838" w:rsidP="00500024">
            <w:pPr>
              <w:rPr>
                <w:b/>
              </w:rPr>
            </w:pPr>
            <w:r>
              <w:rPr>
                <w:b/>
              </w:rPr>
              <w:t>2</w:t>
            </w:r>
          </w:p>
        </w:tc>
        <w:tc>
          <w:tcPr>
            <w:tcW w:w="1768" w:type="dxa"/>
            <w:shd w:val="clear" w:color="auto" w:fill="auto"/>
          </w:tcPr>
          <w:p w:rsidR="008A2838" w:rsidRPr="00D41148" w:rsidRDefault="008A2838" w:rsidP="00500024">
            <w:pPr>
              <w:rPr>
                <w:b/>
              </w:rPr>
            </w:pPr>
            <w:r>
              <w:rPr>
                <w:b/>
              </w:rPr>
              <w:t>4</w:t>
            </w:r>
          </w:p>
        </w:tc>
      </w:tr>
      <w:tr w:rsidR="008A2838" w:rsidRPr="00D41148" w:rsidTr="00500024">
        <w:tc>
          <w:tcPr>
            <w:tcW w:w="5304" w:type="dxa"/>
            <w:shd w:val="clear" w:color="auto" w:fill="auto"/>
          </w:tcPr>
          <w:p w:rsidR="008A2838" w:rsidRPr="00533426" w:rsidRDefault="008A2838" w:rsidP="00500024">
            <w:r>
              <w:t>Güvenlik Personeli</w:t>
            </w:r>
          </w:p>
        </w:tc>
        <w:tc>
          <w:tcPr>
            <w:tcW w:w="1768" w:type="dxa"/>
            <w:shd w:val="clear" w:color="auto" w:fill="auto"/>
          </w:tcPr>
          <w:p w:rsidR="008A2838" w:rsidRPr="00D41148" w:rsidRDefault="008A2838" w:rsidP="00500024">
            <w:pPr>
              <w:rPr>
                <w:b/>
              </w:rPr>
            </w:pPr>
            <w:r>
              <w:rPr>
                <w:b/>
              </w:rPr>
              <w:t>0</w:t>
            </w:r>
          </w:p>
        </w:tc>
        <w:tc>
          <w:tcPr>
            <w:tcW w:w="1768" w:type="dxa"/>
            <w:shd w:val="clear" w:color="auto" w:fill="auto"/>
          </w:tcPr>
          <w:p w:rsidR="008A2838" w:rsidRPr="00D41148" w:rsidRDefault="008A2838" w:rsidP="00500024">
            <w:pPr>
              <w:rPr>
                <w:b/>
              </w:rPr>
            </w:pPr>
            <w:r>
              <w:rPr>
                <w:b/>
              </w:rPr>
              <w:t>0</w:t>
            </w:r>
          </w:p>
        </w:tc>
        <w:tc>
          <w:tcPr>
            <w:tcW w:w="1768" w:type="dxa"/>
            <w:shd w:val="clear" w:color="auto" w:fill="auto"/>
          </w:tcPr>
          <w:p w:rsidR="008A2838" w:rsidRPr="00D41148" w:rsidRDefault="008A2838" w:rsidP="00500024">
            <w:pPr>
              <w:rPr>
                <w:b/>
              </w:rPr>
            </w:pPr>
            <w:r>
              <w:rPr>
                <w:b/>
              </w:rPr>
              <w:t>0</w:t>
            </w:r>
          </w:p>
        </w:tc>
      </w:tr>
      <w:tr w:rsidR="008A2838" w:rsidRPr="00D41148" w:rsidTr="00500024">
        <w:tc>
          <w:tcPr>
            <w:tcW w:w="5304" w:type="dxa"/>
            <w:shd w:val="clear" w:color="auto" w:fill="auto"/>
          </w:tcPr>
          <w:p w:rsidR="008A2838" w:rsidRPr="00D41148" w:rsidRDefault="008A2838" w:rsidP="00500024">
            <w:pPr>
              <w:jc w:val="right"/>
              <w:rPr>
                <w:b/>
              </w:rPr>
            </w:pPr>
            <w:r w:rsidRPr="00D41148">
              <w:rPr>
                <w:b/>
              </w:rPr>
              <w:t>Toplam Çalışan Sayıları</w:t>
            </w:r>
          </w:p>
        </w:tc>
        <w:tc>
          <w:tcPr>
            <w:tcW w:w="1768" w:type="dxa"/>
            <w:shd w:val="clear" w:color="auto" w:fill="auto"/>
          </w:tcPr>
          <w:p w:rsidR="008A2838" w:rsidRPr="00D41148" w:rsidRDefault="008A2838" w:rsidP="00500024">
            <w:pPr>
              <w:rPr>
                <w:b/>
              </w:rPr>
            </w:pPr>
            <w:r>
              <w:rPr>
                <w:b/>
              </w:rPr>
              <w:t>4</w:t>
            </w:r>
          </w:p>
        </w:tc>
        <w:tc>
          <w:tcPr>
            <w:tcW w:w="1768" w:type="dxa"/>
            <w:shd w:val="clear" w:color="auto" w:fill="auto"/>
          </w:tcPr>
          <w:p w:rsidR="008A2838" w:rsidRPr="00D41148" w:rsidRDefault="008A2838" w:rsidP="00500024">
            <w:pPr>
              <w:rPr>
                <w:b/>
              </w:rPr>
            </w:pPr>
            <w:r>
              <w:rPr>
                <w:b/>
              </w:rPr>
              <w:t>11</w:t>
            </w:r>
          </w:p>
        </w:tc>
        <w:tc>
          <w:tcPr>
            <w:tcW w:w="1768" w:type="dxa"/>
            <w:shd w:val="clear" w:color="auto" w:fill="auto"/>
          </w:tcPr>
          <w:p w:rsidR="008A2838" w:rsidRPr="00D41148" w:rsidRDefault="008A2838" w:rsidP="00500024">
            <w:pPr>
              <w:rPr>
                <w:b/>
              </w:rPr>
            </w:pPr>
            <w:r>
              <w:rPr>
                <w:b/>
              </w:rPr>
              <w:t>15</w:t>
            </w:r>
          </w:p>
        </w:tc>
      </w:tr>
    </w:tbl>
    <w:p w:rsidR="009678DE" w:rsidRDefault="009678DE" w:rsidP="00182608">
      <w:pPr>
        <w:tabs>
          <w:tab w:val="left" w:pos="426"/>
        </w:tabs>
        <w:spacing w:after="0"/>
        <w:jc w:val="both"/>
        <w:rPr>
          <w:rFonts w:cs="Calibri"/>
          <w:b/>
          <w:szCs w:val="24"/>
        </w:rPr>
      </w:pPr>
    </w:p>
    <w:p w:rsidR="008A2838" w:rsidRDefault="008A2838" w:rsidP="00182608">
      <w:pPr>
        <w:tabs>
          <w:tab w:val="left" w:pos="426"/>
        </w:tabs>
        <w:spacing w:after="0"/>
        <w:jc w:val="both"/>
        <w:rPr>
          <w:rFonts w:cs="Calibri"/>
          <w:b/>
          <w:szCs w:val="24"/>
        </w:rPr>
      </w:pPr>
    </w:p>
    <w:p w:rsidR="008A2838" w:rsidRDefault="008A2838" w:rsidP="00182608">
      <w:pPr>
        <w:tabs>
          <w:tab w:val="left" w:pos="426"/>
        </w:tabs>
        <w:spacing w:after="0"/>
        <w:jc w:val="both"/>
        <w:rPr>
          <w:rFonts w:cs="Calibri"/>
          <w:b/>
          <w:szCs w:val="24"/>
        </w:rPr>
      </w:pPr>
    </w:p>
    <w:p w:rsidR="008A2838" w:rsidRDefault="008A2838" w:rsidP="00182608">
      <w:pPr>
        <w:tabs>
          <w:tab w:val="left" w:pos="426"/>
        </w:tabs>
        <w:spacing w:after="0"/>
        <w:jc w:val="both"/>
        <w:rPr>
          <w:rFonts w:cs="Calibri"/>
          <w:b/>
          <w:szCs w:val="24"/>
        </w:rPr>
      </w:pPr>
    </w:p>
    <w:p w:rsidR="00500024" w:rsidRPr="00A47F2F" w:rsidRDefault="00500024"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A37199" w:rsidRDefault="00A37199" w:rsidP="00A37199">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4"/>
        <w:gridCol w:w="1393"/>
        <w:gridCol w:w="3069"/>
        <w:gridCol w:w="838"/>
        <w:gridCol w:w="695"/>
      </w:tblGrid>
      <w:tr w:rsidR="00A37199" w:rsidRPr="00D41148" w:rsidTr="00500024">
        <w:tc>
          <w:tcPr>
            <w:tcW w:w="3259" w:type="pct"/>
            <w:gridSpan w:val="2"/>
            <w:shd w:val="clear" w:color="auto" w:fill="auto"/>
          </w:tcPr>
          <w:p w:rsidR="00A37199" w:rsidRPr="00D41148" w:rsidRDefault="00A37199" w:rsidP="00500024">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r w:rsidRPr="005D5792">
              <w:rPr>
                <w:rFonts w:cs="Calibri"/>
                <w:b/>
                <w:bCs/>
                <w:color w:val="000000"/>
                <w:szCs w:val="24"/>
                <w:highlight w:val="yellow"/>
              </w:rPr>
              <w:t>*</w:t>
            </w:r>
          </w:p>
        </w:tc>
        <w:tc>
          <w:tcPr>
            <w:tcW w:w="1161" w:type="pct"/>
            <w:shd w:val="clear" w:color="auto" w:fill="auto"/>
          </w:tcPr>
          <w:p w:rsidR="00A37199" w:rsidRPr="00D41148" w:rsidRDefault="00A37199" w:rsidP="00500024">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A37199" w:rsidRPr="00D41148" w:rsidRDefault="00A37199" w:rsidP="00500024">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A37199" w:rsidRPr="00D41148" w:rsidRDefault="00A37199" w:rsidP="00500024">
            <w:pPr>
              <w:tabs>
                <w:tab w:val="left" w:pos="426"/>
              </w:tabs>
              <w:spacing w:after="0"/>
              <w:jc w:val="both"/>
              <w:rPr>
                <w:rFonts w:cs="Calibri"/>
                <w:b/>
                <w:szCs w:val="24"/>
              </w:rPr>
            </w:pPr>
            <w:r w:rsidRPr="00D41148">
              <w:rPr>
                <w:rFonts w:cs="Calibri"/>
                <w:b/>
                <w:szCs w:val="24"/>
              </w:rPr>
              <w:t>Yok</w:t>
            </w:r>
          </w:p>
        </w:tc>
      </w:tr>
      <w:tr w:rsidR="00A37199" w:rsidRPr="00D41148" w:rsidTr="00500024">
        <w:tc>
          <w:tcPr>
            <w:tcW w:w="2732" w:type="pct"/>
            <w:shd w:val="clear" w:color="auto" w:fill="auto"/>
          </w:tcPr>
          <w:p w:rsidR="00A37199" w:rsidRPr="00D41148" w:rsidRDefault="00A37199" w:rsidP="00500024">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A37199" w:rsidRPr="00D41148" w:rsidRDefault="00A37199" w:rsidP="00500024">
            <w:pPr>
              <w:tabs>
                <w:tab w:val="left" w:pos="426"/>
              </w:tabs>
              <w:spacing w:after="0"/>
              <w:jc w:val="both"/>
              <w:rPr>
                <w:rFonts w:cs="Calibri"/>
                <w:b/>
                <w:szCs w:val="24"/>
              </w:rPr>
            </w:pPr>
            <w:r>
              <w:rPr>
                <w:rFonts w:cs="Calibri"/>
                <w:b/>
                <w:szCs w:val="24"/>
              </w:rPr>
              <w:t>3</w:t>
            </w:r>
          </w:p>
        </w:tc>
        <w:tc>
          <w:tcPr>
            <w:tcW w:w="1161" w:type="pct"/>
            <w:shd w:val="clear" w:color="auto" w:fill="auto"/>
          </w:tcPr>
          <w:p w:rsidR="00A37199" w:rsidRPr="00D41148" w:rsidRDefault="00A37199" w:rsidP="00500024">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A37199" w:rsidRPr="00D41148" w:rsidRDefault="00A37199" w:rsidP="00500024">
            <w:pPr>
              <w:tabs>
                <w:tab w:val="left" w:pos="426"/>
              </w:tabs>
              <w:spacing w:after="0"/>
              <w:jc w:val="both"/>
              <w:rPr>
                <w:rFonts w:cs="Calibri"/>
                <w:b/>
                <w:szCs w:val="24"/>
              </w:rPr>
            </w:pPr>
            <w:r>
              <w:rPr>
                <w:rFonts w:cs="Calibri"/>
                <w:b/>
                <w:szCs w:val="24"/>
              </w:rPr>
              <w:t>X</w:t>
            </w:r>
          </w:p>
        </w:tc>
        <w:tc>
          <w:tcPr>
            <w:tcW w:w="263" w:type="pct"/>
            <w:shd w:val="clear" w:color="auto" w:fill="auto"/>
          </w:tcPr>
          <w:p w:rsidR="00A37199" w:rsidRPr="00D41148" w:rsidRDefault="00A37199" w:rsidP="00500024">
            <w:pPr>
              <w:tabs>
                <w:tab w:val="left" w:pos="426"/>
              </w:tabs>
              <w:spacing w:after="0"/>
              <w:jc w:val="both"/>
              <w:rPr>
                <w:rFonts w:cs="Calibri"/>
                <w:b/>
                <w:szCs w:val="24"/>
              </w:rPr>
            </w:pPr>
          </w:p>
        </w:tc>
      </w:tr>
      <w:tr w:rsidR="00A37199" w:rsidRPr="00D41148" w:rsidTr="00500024">
        <w:tc>
          <w:tcPr>
            <w:tcW w:w="2732" w:type="pct"/>
            <w:shd w:val="clear" w:color="auto" w:fill="auto"/>
          </w:tcPr>
          <w:p w:rsidR="00A37199" w:rsidRPr="00D41148" w:rsidRDefault="00A37199" w:rsidP="00500024">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A37199" w:rsidRPr="00D41148" w:rsidRDefault="00A37199" w:rsidP="00500024">
            <w:pPr>
              <w:tabs>
                <w:tab w:val="left" w:pos="426"/>
              </w:tabs>
              <w:spacing w:after="0"/>
              <w:jc w:val="both"/>
              <w:rPr>
                <w:rFonts w:cs="Calibri"/>
                <w:b/>
                <w:szCs w:val="24"/>
              </w:rPr>
            </w:pPr>
            <w:r>
              <w:rPr>
                <w:rFonts w:cs="Calibri"/>
                <w:b/>
                <w:szCs w:val="24"/>
              </w:rPr>
              <w:t>9</w:t>
            </w:r>
          </w:p>
        </w:tc>
        <w:tc>
          <w:tcPr>
            <w:tcW w:w="1161" w:type="pct"/>
            <w:shd w:val="clear" w:color="auto" w:fill="auto"/>
          </w:tcPr>
          <w:p w:rsidR="00A37199" w:rsidRPr="00D41148" w:rsidRDefault="00A37199" w:rsidP="00500024">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A37199" w:rsidRPr="00D41148" w:rsidRDefault="00A37199" w:rsidP="00500024">
            <w:pPr>
              <w:tabs>
                <w:tab w:val="left" w:pos="426"/>
              </w:tabs>
              <w:spacing w:after="0"/>
              <w:jc w:val="both"/>
              <w:rPr>
                <w:rFonts w:cs="Calibri"/>
                <w:b/>
                <w:szCs w:val="24"/>
              </w:rPr>
            </w:pPr>
            <w:r>
              <w:rPr>
                <w:rFonts w:cs="Calibri"/>
                <w:b/>
                <w:szCs w:val="24"/>
              </w:rPr>
              <w:t>X</w:t>
            </w:r>
          </w:p>
        </w:tc>
        <w:tc>
          <w:tcPr>
            <w:tcW w:w="263" w:type="pct"/>
            <w:shd w:val="clear" w:color="auto" w:fill="auto"/>
          </w:tcPr>
          <w:p w:rsidR="00A37199" w:rsidRPr="00D41148" w:rsidRDefault="00A37199" w:rsidP="00500024">
            <w:pPr>
              <w:tabs>
                <w:tab w:val="left" w:pos="426"/>
              </w:tabs>
              <w:spacing w:after="0"/>
              <w:jc w:val="both"/>
              <w:rPr>
                <w:rFonts w:cs="Calibri"/>
                <w:b/>
                <w:szCs w:val="24"/>
              </w:rPr>
            </w:pPr>
          </w:p>
        </w:tc>
      </w:tr>
      <w:tr w:rsidR="00A37199" w:rsidRPr="00D41148" w:rsidTr="00500024">
        <w:tc>
          <w:tcPr>
            <w:tcW w:w="2732" w:type="pct"/>
            <w:shd w:val="clear" w:color="auto" w:fill="auto"/>
          </w:tcPr>
          <w:p w:rsidR="00A37199" w:rsidRPr="00D41148" w:rsidRDefault="00A37199" w:rsidP="00500024">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A37199" w:rsidRPr="00D41148" w:rsidRDefault="00A37199" w:rsidP="00500024">
            <w:pPr>
              <w:tabs>
                <w:tab w:val="left" w:pos="426"/>
              </w:tabs>
              <w:spacing w:after="0"/>
              <w:jc w:val="both"/>
              <w:rPr>
                <w:rFonts w:cs="Calibri"/>
                <w:b/>
                <w:szCs w:val="24"/>
              </w:rPr>
            </w:pPr>
            <w:r>
              <w:rPr>
                <w:rFonts w:cs="Calibri"/>
                <w:b/>
                <w:szCs w:val="24"/>
              </w:rPr>
              <w:t>47,6 m2</w:t>
            </w:r>
          </w:p>
        </w:tc>
        <w:tc>
          <w:tcPr>
            <w:tcW w:w="1161" w:type="pct"/>
            <w:shd w:val="clear" w:color="auto" w:fill="auto"/>
          </w:tcPr>
          <w:p w:rsidR="00A37199" w:rsidRPr="00D41148" w:rsidRDefault="00A37199" w:rsidP="00500024">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A37199" w:rsidRPr="00D41148" w:rsidRDefault="00A37199" w:rsidP="00500024">
            <w:pPr>
              <w:tabs>
                <w:tab w:val="left" w:pos="426"/>
              </w:tabs>
              <w:spacing w:after="0"/>
              <w:jc w:val="both"/>
              <w:rPr>
                <w:rFonts w:cs="Calibri"/>
                <w:b/>
                <w:szCs w:val="24"/>
              </w:rPr>
            </w:pPr>
          </w:p>
        </w:tc>
        <w:tc>
          <w:tcPr>
            <w:tcW w:w="263" w:type="pct"/>
            <w:shd w:val="clear" w:color="auto" w:fill="auto"/>
          </w:tcPr>
          <w:p w:rsidR="00A37199" w:rsidRPr="00D41148" w:rsidRDefault="00A37199" w:rsidP="00500024">
            <w:pPr>
              <w:tabs>
                <w:tab w:val="left" w:pos="426"/>
              </w:tabs>
              <w:spacing w:after="0"/>
              <w:jc w:val="both"/>
              <w:rPr>
                <w:rFonts w:cs="Calibri"/>
                <w:b/>
                <w:szCs w:val="24"/>
              </w:rPr>
            </w:pPr>
            <w:r>
              <w:rPr>
                <w:rFonts w:cs="Calibri"/>
                <w:b/>
                <w:szCs w:val="24"/>
              </w:rPr>
              <w:t>X</w:t>
            </w:r>
          </w:p>
        </w:tc>
      </w:tr>
      <w:tr w:rsidR="00A37199" w:rsidRPr="00D41148" w:rsidTr="00500024">
        <w:tc>
          <w:tcPr>
            <w:tcW w:w="2732" w:type="pct"/>
            <w:shd w:val="clear" w:color="auto" w:fill="auto"/>
          </w:tcPr>
          <w:p w:rsidR="00A37199" w:rsidRPr="00D41148" w:rsidRDefault="00A37199" w:rsidP="00500024">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A37199" w:rsidRPr="00D41148" w:rsidRDefault="00A37199" w:rsidP="00500024">
            <w:pPr>
              <w:tabs>
                <w:tab w:val="left" w:pos="426"/>
              </w:tabs>
              <w:spacing w:after="0"/>
              <w:jc w:val="both"/>
              <w:rPr>
                <w:rFonts w:cs="Calibri"/>
                <w:b/>
                <w:szCs w:val="24"/>
              </w:rPr>
            </w:pPr>
            <w:r>
              <w:rPr>
                <w:rFonts w:cs="Calibri"/>
                <w:b/>
                <w:szCs w:val="24"/>
              </w:rPr>
              <w:t>9</w:t>
            </w:r>
          </w:p>
        </w:tc>
        <w:tc>
          <w:tcPr>
            <w:tcW w:w="1161" w:type="pct"/>
            <w:shd w:val="clear" w:color="auto" w:fill="auto"/>
          </w:tcPr>
          <w:p w:rsidR="00A37199" w:rsidRPr="00D41148" w:rsidRDefault="00A37199" w:rsidP="00500024">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A37199" w:rsidRPr="00D41148" w:rsidRDefault="00A37199" w:rsidP="00500024">
            <w:pPr>
              <w:tabs>
                <w:tab w:val="left" w:pos="426"/>
              </w:tabs>
              <w:spacing w:after="0"/>
              <w:jc w:val="both"/>
              <w:rPr>
                <w:rFonts w:cs="Calibri"/>
                <w:b/>
                <w:szCs w:val="24"/>
              </w:rPr>
            </w:pPr>
            <w:r>
              <w:rPr>
                <w:rFonts w:cs="Calibri"/>
                <w:b/>
                <w:szCs w:val="24"/>
              </w:rPr>
              <w:t>X</w:t>
            </w:r>
          </w:p>
        </w:tc>
        <w:tc>
          <w:tcPr>
            <w:tcW w:w="263" w:type="pct"/>
            <w:shd w:val="clear" w:color="auto" w:fill="auto"/>
          </w:tcPr>
          <w:p w:rsidR="00A37199" w:rsidRPr="00D41148" w:rsidRDefault="00A37199" w:rsidP="00500024">
            <w:pPr>
              <w:tabs>
                <w:tab w:val="left" w:pos="426"/>
              </w:tabs>
              <w:spacing w:after="0"/>
              <w:jc w:val="both"/>
              <w:rPr>
                <w:rFonts w:cs="Calibri"/>
                <w:b/>
                <w:szCs w:val="24"/>
              </w:rPr>
            </w:pPr>
          </w:p>
        </w:tc>
      </w:tr>
      <w:tr w:rsidR="00A37199" w:rsidRPr="00D41148" w:rsidTr="00500024">
        <w:tc>
          <w:tcPr>
            <w:tcW w:w="2732" w:type="pct"/>
            <w:shd w:val="clear" w:color="auto" w:fill="auto"/>
          </w:tcPr>
          <w:p w:rsidR="00A37199" w:rsidRPr="00D41148" w:rsidRDefault="00A37199" w:rsidP="00500024">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A37199" w:rsidRPr="00D41148" w:rsidRDefault="00A37199" w:rsidP="00500024">
            <w:pPr>
              <w:tabs>
                <w:tab w:val="left" w:pos="426"/>
              </w:tabs>
              <w:spacing w:after="0"/>
              <w:jc w:val="both"/>
              <w:rPr>
                <w:rFonts w:cs="Calibri"/>
                <w:b/>
                <w:szCs w:val="24"/>
              </w:rPr>
            </w:pPr>
            <w:r>
              <w:rPr>
                <w:rFonts w:cs="Calibri"/>
                <w:b/>
                <w:szCs w:val="24"/>
              </w:rPr>
              <w:t>9</w:t>
            </w:r>
          </w:p>
        </w:tc>
        <w:tc>
          <w:tcPr>
            <w:tcW w:w="1161" w:type="pct"/>
            <w:shd w:val="clear" w:color="auto" w:fill="auto"/>
          </w:tcPr>
          <w:p w:rsidR="00A37199" w:rsidRPr="00D41148" w:rsidRDefault="00A37199" w:rsidP="00500024">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A37199" w:rsidRPr="00D41148" w:rsidRDefault="00A37199" w:rsidP="00500024">
            <w:pPr>
              <w:tabs>
                <w:tab w:val="left" w:pos="426"/>
              </w:tabs>
              <w:spacing w:after="0"/>
              <w:jc w:val="both"/>
              <w:rPr>
                <w:rFonts w:cs="Calibri"/>
                <w:b/>
                <w:szCs w:val="24"/>
              </w:rPr>
            </w:pPr>
          </w:p>
        </w:tc>
        <w:tc>
          <w:tcPr>
            <w:tcW w:w="263" w:type="pct"/>
            <w:shd w:val="clear" w:color="auto" w:fill="auto"/>
          </w:tcPr>
          <w:p w:rsidR="00A37199" w:rsidRPr="00D41148" w:rsidRDefault="00A37199" w:rsidP="00500024">
            <w:pPr>
              <w:tabs>
                <w:tab w:val="left" w:pos="426"/>
              </w:tabs>
              <w:spacing w:after="0"/>
              <w:jc w:val="both"/>
              <w:rPr>
                <w:rFonts w:cs="Calibri"/>
                <w:b/>
                <w:szCs w:val="24"/>
              </w:rPr>
            </w:pPr>
            <w:r>
              <w:rPr>
                <w:rFonts w:cs="Calibri"/>
                <w:b/>
                <w:szCs w:val="24"/>
              </w:rPr>
              <w:t>X</w:t>
            </w:r>
          </w:p>
        </w:tc>
      </w:tr>
      <w:tr w:rsidR="00A37199" w:rsidRPr="00D41148" w:rsidTr="00500024">
        <w:tc>
          <w:tcPr>
            <w:tcW w:w="2732" w:type="pct"/>
            <w:shd w:val="clear" w:color="auto" w:fill="auto"/>
          </w:tcPr>
          <w:p w:rsidR="00A37199" w:rsidRPr="00D41148" w:rsidRDefault="00A37199" w:rsidP="00500024">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A37199" w:rsidRPr="00D41148" w:rsidRDefault="00A37199" w:rsidP="00500024">
            <w:pPr>
              <w:tabs>
                <w:tab w:val="left" w:pos="426"/>
              </w:tabs>
              <w:spacing w:after="0"/>
              <w:jc w:val="both"/>
              <w:rPr>
                <w:rFonts w:cs="Calibri"/>
                <w:b/>
                <w:szCs w:val="24"/>
              </w:rPr>
            </w:pPr>
            <w:r>
              <w:rPr>
                <w:rFonts w:cs="Calibri"/>
                <w:b/>
                <w:szCs w:val="24"/>
              </w:rPr>
              <w:t>24,48 m2</w:t>
            </w:r>
          </w:p>
        </w:tc>
        <w:tc>
          <w:tcPr>
            <w:tcW w:w="1161" w:type="pct"/>
            <w:shd w:val="clear" w:color="auto" w:fill="auto"/>
          </w:tcPr>
          <w:p w:rsidR="00A37199" w:rsidRPr="00D41148" w:rsidRDefault="00A37199" w:rsidP="00500024">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A37199" w:rsidRPr="00D41148" w:rsidRDefault="00A37199" w:rsidP="00500024">
            <w:pPr>
              <w:tabs>
                <w:tab w:val="left" w:pos="426"/>
              </w:tabs>
              <w:spacing w:after="0"/>
              <w:jc w:val="both"/>
              <w:rPr>
                <w:rFonts w:cs="Calibri"/>
                <w:b/>
                <w:szCs w:val="24"/>
              </w:rPr>
            </w:pPr>
          </w:p>
        </w:tc>
        <w:tc>
          <w:tcPr>
            <w:tcW w:w="263" w:type="pct"/>
            <w:shd w:val="clear" w:color="auto" w:fill="auto"/>
          </w:tcPr>
          <w:p w:rsidR="00A37199" w:rsidRPr="00D41148" w:rsidRDefault="00A37199" w:rsidP="00500024">
            <w:pPr>
              <w:tabs>
                <w:tab w:val="left" w:pos="426"/>
              </w:tabs>
              <w:spacing w:after="0"/>
              <w:jc w:val="both"/>
              <w:rPr>
                <w:rFonts w:cs="Calibri"/>
                <w:b/>
                <w:szCs w:val="24"/>
              </w:rPr>
            </w:pPr>
            <w:r>
              <w:rPr>
                <w:rFonts w:cs="Calibri"/>
                <w:b/>
                <w:szCs w:val="24"/>
              </w:rPr>
              <w:t>X</w:t>
            </w:r>
          </w:p>
        </w:tc>
      </w:tr>
      <w:tr w:rsidR="00A37199" w:rsidRPr="00D41148" w:rsidTr="00500024">
        <w:tc>
          <w:tcPr>
            <w:tcW w:w="2732" w:type="pct"/>
            <w:shd w:val="clear" w:color="auto" w:fill="auto"/>
          </w:tcPr>
          <w:p w:rsidR="00A37199" w:rsidRPr="00D41148" w:rsidRDefault="00A37199" w:rsidP="00500024">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A37199" w:rsidRPr="00D41148" w:rsidRDefault="00A37199" w:rsidP="00500024">
            <w:pPr>
              <w:tabs>
                <w:tab w:val="left" w:pos="426"/>
              </w:tabs>
              <w:spacing w:after="0"/>
              <w:jc w:val="both"/>
              <w:rPr>
                <w:rFonts w:cs="Calibri"/>
                <w:b/>
                <w:szCs w:val="24"/>
              </w:rPr>
            </w:pPr>
            <w:r>
              <w:rPr>
                <w:rFonts w:cs="Calibri"/>
                <w:b/>
                <w:szCs w:val="24"/>
              </w:rPr>
              <w:t>17,55 m2</w:t>
            </w:r>
          </w:p>
        </w:tc>
        <w:tc>
          <w:tcPr>
            <w:tcW w:w="1161" w:type="pct"/>
            <w:shd w:val="clear" w:color="auto" w:fill="auto"/>
          </w:tcPr>
          <w:p w:rsidR="00A37199" w:rsidRPr="00D41148" w:rsidRDefault="00A37199" w:rsidP="00500024">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A37199" w:rsidRPr="00D41148" w:rsidRDefault="00A37199" w:rsidP="00500024">
            <w:pPr>
              <w:tabs>
                <w:tab w:val="left" w:pos="426"/>
              </w:tabs>
              <w:spacing w:after="0"/>
              <w:jc w:val="both"/>
              <w:rPr>
                <w:rFonts w:cs="Calibri"/>
                <w:b/>
                <w:szCs w:val="24"/>
              </w:rPr>
            </w:pPr>
          </w:p>
        </w:tc>
        <w:tc>
          <w:tcPr>
            <w:tcW w:w="263" w:type="pct"/>
            <w:shd w:val="clear" w:color="auto" w:fill="auto"/>
          </w:tcPr>
          <w:p w:rsidR="00A37199" w:rsidRPr="00D41148" w:rsidRDefault="00A37199" w:rsidP="00500024">
            <w:pPr>
              <w:tabs>
                <w:tab w:val="left" w:pos="426"/>
              </w:tabs>
              <w:spacing w:after="0"/>
              <w:jc w:val="both"/>
              <w:rPr>
                <w:rFonts w:cs="Calibri"/>
                <w:b/>
                <w:szCs w:val="24"/>
              </w:rPr>
            </w:pPr>
            <w:r>
              <w:rPr>
                <w:rFonts w:cs="Calibri"/>
                <w:b/>
                <w:szCs w:val="24"/>
              </w:rPr>
              <w:t>X</w:t>
            </w:r>
          </w:p>
        </w:tc>
      </w:tr>
      <w:tr w:rsidR="00A37199" w:rsidRPr="00D41148" w:rsidTr="00500024">
        <w:tc>
          <w:tcPr>
            <w:tcW w:w="2732" w:type="pct"/>
            <w:shd w:val="clear" w:color="auto" w:fill="auto"/>
          </w:tcPr>
          <w:p w:rsidR="00A37199" w:rsidRPr="00D41148" w:rsidRDefault="00A37199" w:rsidP="00500024">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A37199" w:rsidRPr="00D41148" w:rsidRDefault="00A37199" w:rsidP="00500024">
            <w:pPr>
              <w:tabs>
                <w:tab w:val="left" w:pos="426"/>
              </w:tabs>
              <w:spacing w:after="0"/>
              <w:jc w:val="both"/>
              <w:rPr>
                <w:rFonts w:cs="Calibri"/>
                <w:b/>
                <w:szCs w:val="24"/>
              </w:rPr>
            </w:pPr>
            <w:r>
              <w:rPr>
                <w:rFonts w:cs="Calibri"/>
                <w:b/>
                <w:szCs w:val="24"/>
              </w:rPr>
              <w:t>500 m2</w:t>
            </w:r>
          </w:p>
        </w:tc>
        <w:tc>
          <w:tcPr>
            <w:tcW w:w="1161" w:type="pct"/>
            <w:shd w:val="clear" w:color="auto" w:fill="auto"/>
          </w:tcPr>
          <w:p w:rsidR="00A37199" w:rsidRPr="00D41148" w:rsidRDefault="00A37199" w:rsidP="00500024">
            <w:pPr>
              <w:tabs>
                <w:tab w:val="left" w:pos="426"/>
              </w:tabs>
              <w:spacing w:after="0"/>
              <w:jc w:val="both"/>
              <w:rPr>
                <w:rFonts w:cs="Calibri"/>
                <w:szCs w:val="24"/>
              </w:rPr>
            </w:pPr>
            <w:r>
              <w:rPr>
                <w:rFonts w:cs="Calibri"/>
                <w:szCs w:val="24"/>
              </w:rPr>
              <w:t>Pansiyon</w:t>
            </w:r>
          </w:p>
        </w:tc>
        <w:tc>
          <w:tcPr>
            <w:tcW w:w="317" w:type="pct"/>
            <w:shd w:val="clear" w:color="auto" w:fill="auto"/>
          </w:tcPr>
          <w:p w:rsidR="00A37199" w:rsidRPr="00D41148" w:rsidRDefault="00A37199" w:rsidP="00500024">
            <w:pPr>
              <w:tabs>
                <w:tab w:val="left" w:pos="426"/>
              </w:tabs>
              <w:spacing w:after="0"/>
              <w:jc w:val="both"/>
              <w:rPr>
                <w:rFonts w:cs="Calibri"/>
                <w:b/>
                <w:szCs w:val="24"/>
              </w:rPr>
            </w:pPr>
          </w:p>
        </w:tc>
        <w:tc>
          <w:tcPr>
            <w:tcW w:w="263" w:type="pct"/>
            <w:shd w:val="clear" w:color="auto" w:fill="auto"/>
          </w:tcPr>
          <w:p w:rsidR="00A37199" w:rsidRPr="00D41148" w:rsidRDefault="00A37199" w:rsidP="00500024">
            <w:pPr>
              <w:tabs>
                <w:tab w:val="left" w:pos="426"/>
              </w:tabs>
              <w:spacing w:after="0"/>
              <w:jc w:val="both"/>
              <w:rPr>
                <w:rFonts w:cs="Calibri"/>
                <w:b/>
                <w:szCs w:val="24"/>
              </w:rPr>
            </w:pPr>
            <w:r>
              <w:rPr>
                <w:rFonts w:cs="Calibri"/>
                <w:b/>
                <w:szCs w:val="24"/>
              </w:rPr>
              <w:t>X</w:t>
            </w:r>
          </w:p>
        </w:tc>
      </w:tr>
      <w:tr w:rsidR="00A37199" w:rsidRPr="00D41148" w:rsidTr="00500024">
        <w:tc>
          <w:tcPr>
            <w:tcW w:w="2732" w:type="pct"/>
            <w:shd w:val="clear" w:color="auto" w:fill="auto"/>
          </w:tcPr>
          <w:p w:rsidR="00A37199" w:rsidRPr="00D41148" w:rsidRDefault="00A37199" w:rsidP="00500024">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A37199" w:rsidRPr="00D41148" w:rsidRDefault="00A37199" w:rsidP="00500024">
            <w:pPr>
              <w:tabs>
                <w:tab w:val="left" w:pos="426"/>
              </w:tabs>
              <w:spacing w:after="0"/>
              <w:jc w:val="both"/>
              <w:rPr>
                <w:rFonts w:cs="Calibri"/>
                <w:b/>
                <w:szCs w:val="24"/>
              </w:rPr>
            </w:pPr>
            <w:r>
              <w:rPr>
                <w:rFonts w:cs="Calibri"/>
                <w:b/>
                <w:szCs w:val="24"/>
              </w:rPr>
              <w:t>950 m2</w:t>
            </w:r>
          </w:p>
        </w:tc>
        <w:tc>
          <w:tcPr>
            <w:tcW w:w="1161" w:type="pct"/>
            <w:shd w:val="clear" w:color="auto" w:fill="auto"/>
          </w:tcPr>
          <w:p w:rsidR="00A37199" w:rsidRPr="00D41148" w:rsidRDefault="00A37199" w:rsidP="00500024">
            <w:pPr>
              <w:tabs>
                <w:tab w:val="left" w:pos="426"/>
              </w:tabs>
              <w:spacing w:after="0"/>
              <w:jc w:val="both"/>
              <w:rPr>
                <w:rFonts w:cs="Calibri"/>
                <w:szCs w:val="24"/>
              </w:rPr>
            </w:pPr>
          </w:p>
        </w:tc>
        <w:tc>
          <w:tcPr>
            <w:tcW w:w="317" w:type="pct"/>
            <w:shd w:val="clear" w:color="auto" w:fill="auto"/>
          </w:tcPr>
          <w:p w:rsidR="00A37199" w:rsidRPr="00D41148" w:rsidRDefault="00A37199" w:rsidP="00500024">
            <w:pPr>
              <w:tabs>
                <w:tab w:val="left" w:pos="426"/>
              </w:tabs>
              <w:spacing w:after="0"/>
              <w:jc w:val="both"/>
              <w:rPr>
                <w:rFonts w:cs="Calibri"/>
                <w:b/>
                <w:szCs w:val="24"/>
              </w:rPr>
            </w:pPr>
          </w:p>
        </w:tc>
        <w:tc>
          <w:tcPr>
            <w:tcW w:w="263" w:type="pct"/>
            <w:shd w:val="clear" w:color="auto" w:fill="auto"/>
          </w:tcPr>
          <w:p w:rsidR="00A37199" w:rsidRPr="00D41148" w:rsidRDefault="00A37199" w:rsidP="00500024">
            <w:pPr>
              <w:tabs>
                <w:tab w:val="left" w:pos="426"/>
              </w:tabs>
              <w:spacing w:after="0"/>
              <w:jc w:val="both"/>
              <w:rPr>
                <w:rFonts w:cs="Calibri"/>
                <w:b/>
                <w:szCs w:val="24"/>
              </w:rPr>
            </w:pPr>
          </w:p>
        </w:tc>
      </w:tr>
      <w:tr w:rsidR="00A37199" w:rsidRPr="00D41148" w:rsidTr="00500024">
        <w:tc>
          <w:tcPr>
            <w:tcW w:w="2732" w:type="pct"/>
            <w:shd w:val="clear" w:color="auto" w:fill="auto"/>
          </w:tcPr>
          <w:p w:rsidR="00A37199" w:rsidRPr="00D41148" w:rsidRDefault="00A37199" w:rsidP="00500024">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A37199" w:rsidRPr="00D41148" w:rsidRDefault="00A37199" w:rsidP="00500024">
            <w:pPr>
              <w:tabs>
                <w:tab w:val="left" w:pos="426"/>
              </w:tabs>
              <w:spacing w:after="0"/>
              <w:jc w:val="both"/>
              <w:rPr>
                <w:rFonts w:cs="Calibri"/>
                <w:b/>
                <w:szCs w:val="24"/>
              </w:rPr>
            </w:pPr>
            <w:r>
              <w:rPr>
                <w:rFonts w:cs="Calibri"/>
                <w:b/>
                <w:szCs w:val="24"/>
              </w:rPr>
              <w:t>0</w:t>
            </w:r>
          </w:p>
        </w:tc>
        <w:tc>
          <w:tcPr>
            <w:tcW w:w="1161" w:type="pct"/>
            <w:shd w:val="clear" w:color="auto" w:fill="auto"/>
          </w:tcPr>
          <w:p w:rsidR="00A37199" w:rsidRPr="00D41148" w:rsidRDefault="00A37199" w:rsidP="00500024">
            <w:pPr>
              <w:tabs>
                <w:tab w:val="left" w:pos="426"/>
              </w:tabs>
              <w:spacing w:after="0"/>
              <w:jc w:val="both"/>
              <w:rPr>
                <w:rFonts w:cs="Calibri"/>
                <w:szCs w:val="24"/>
              </w:rPr>
            </w:pPr>
          </w:p>
        </w:tc>
        <w:tc>
          <w:tcPr>
            <w:tcW w:w="317" w:type="pct"/>
            <w:shd w:val="clear" w:color="auto" w:fill="auto"/>
          </w:tcPr>
          <w:p w:rsidR="00A37199" w:rsidRPr="00D41148" w:rsidRDefault="00A37199" w:rsidP="00500024">
            <w:pPr>
              <w:tabs>
                <w:tab w:val="left" w:pos="426"/>
              </w:tabs>
              <w:spacing w:after="0"/>
              <w:jc w:val="both"/>
              <w:rPr>
                <w:rFonts w:cs="Calibri"/>
                <w:b/>
                <w:szCs w:val="24"/>
              </w:rPr>
            </w:pPr>
          </w:p>
        </w:tc>
        <w:tc>
          <w:tcPr>
            <w:tcW w:w="263" w:type="pct"/>
            <w:shd w:val="clear" w:color="auto" w:fill="auto"/>
          </w:tcPr>
          <w:p w:rsidR="00A37199" w:rsidRPr="00D41148" w:rsidRDefault="00A37199" w:rsidP="00500024">
            <w:pPr>
              <w:tabs>
                <w:tab w:val="left" w:pos="426"/>
              </w:tabs>
              <w:spacing w:after="0"/>
              <w:jc w:val="both"/>
              <w:rPr>
                <w:rFonts w:cs="Calibri"/>
                <w:b/>
                <w:szCs w:val="24"/>
              </w:rPr>
            </w:pPr>
          </w:p>
        </w:tc>
      </w:tr>
      <w:tr w:rsidR="00A37199" w:rsidRPr="00D41148" w:rsidTr="00500024">
        <w:tc>
          <w:tcPr>
            <w:tcW w:w="2732" w:type="pct"/>
            <w:shd w:val="clear" w:color="auto" w:fill="auto"/>
          </w:tcPr>
          <w:p w:rsidR="00A37199" w:rsidRPr="00D41148" w:rsidRDefault="00A37199" w:rsidP="00500024">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A37199" w:rsidRPr="00D41148" w:rsidRDefault="00A37199" w:rsidP="00500024">
            <w:pPr>
              <w:tabs>
                <w:tab w:val="left" w:pos="426"/>
              </w:tabs>
              <w:spacing w:after="0"/>
              <w:jc w:val="both"/>
              <w:rPr>
                <w:rFonts w:cs="Calibri"/>
                <w:b/>
                <w:szCs w:val="24"/>
              </w:rPr>
            </w:pPr>
            <w:r>
              <w:rPr>
                <w:rFonts w:cs="Calibri"/>
                <w:b/>
                <w:szCs w:val="24"/>
              </w:rPr>
              <w:t>0</w:t>
            </w:r>
          </w:p>
        </w:tc>
        <w:tc>
          <w:tcPr>
            <w:tcW w:w="1161" w:type="pct"/>
            <w:shd w:val="clear" w:color="auto" w:fill="auto"/>
          </w:tcPr>
          <w:p w:rsidR="00A37199" w:rsidRPr="00D41148" w:rsidRDefault="00A37199" w:rsidP="00500024">
            <w:pPr>
              <w:tabs>
                <w:tab w:val="left" w:pos="426"/>
              </w:tabs>
              <w:spacing w:after="0"/>
              <w:jc w:val="both"/>
              <w:rPr>
                <w:rFonts w:cs="Calibri"/>
                <w:szCs w:val="24"/>
              </w:rPr>
            </w:pPr>
          </w:p>
        </w:tc>
        <w:tc>
          <w:tcPr>
            <w:tcW w:w="317" w:type="pct"/>
            <w:shd w:val="clear" w:color="auto" w:fill="auto"/>
          </w:tcPr>
          <w:p w:rsidR="00A37199" w:rsidRPr="00D41148" w:rsidRDefault="00A37199" w:rsidP="00500024">
            <w:pPr>
              <w:tabs>
                <w:tab w:val="left" w:pos="426"/>
              </w:tabs>
              <w:spacing w:after="0"/>
              <w:jc w:val="both"/>
              <w:rPr>
                <w:rFonts w:cs="Calibri"/>
                <w:b/>
                <w:szCs w:val="24"/>
              </w:rPr>
            </w:pPr>
          </w:p>
        </w:tc>
        <w:tc>
          <w:tcPr>
            <w:tcW w:w="263" w:type="pct"/>
            <w:shd w:val="clear" w:color="auto" w:fill="auto"/>
          </w:tcPr>
          <w:p w:rsidR="00A37199" w:rsidRPr="00D41148" w:rsidRDefault="00A37199" w:rsidP="00500024">
            <w:pPr>
              <w:tabs>
                <w:tab w:val="left" w:pos="426"/>
              </w:tabs>
              <w:spacing w:after="0"/>
              <w:jc w:val="both"/>
              <w:rPr>
                <w:rFonts w:cs="Calibri"/>
                <w:b/>
                <w:szCs w:val="24"/>
              </w:rPr>
            </w:pPr>
          </w:p>
        </w:tc>
      </w:tr>
      <w:tr w:rsidR="00A37199" w:rsidRPr="00D41148" w:rsidTr="00500024">
        <w:tc>
          <w:tcPr>
            <w:tcW w:w="2732" w:type="pct"/>
            <w:shd w:val="clear" w:color="auto" w:fill="auto"/>
          </w:tcPr>
          <w:p w:rsidR="00A37199" w:rsidRPr="00D41148" w:rsidRDefault="00A37199" w:rsidP="00500024">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A37199" w:rsidRPr="00D41148" w:rsidRDefault="00A37199" w:rsidP="00500024">
            <w:pPr>
              <w:tabs>
                <w:tab w:val="left" w:pos="426"/>
              </w:tabs>
              <w:spacing w:after="0"/>
              <w:jc w:val="both"/>
              <w:rPr>
                <w:rFonts w:cs="Calibri"/>
                <w:b/>
                <w:szCs w:val="24"/>
              </w:rPr>
            </w:pPr>
            <w:r>
              <w:rPr>
                <w:rFonts w:cs="Calibri"/>
                <w:b/>
                <w:szCs w:val="24"/>
              </w:rPr>
              <w:t>0</w:t>
            </w:r>
          </w:p>
        </w:tc>
        <w:tc>
          <w:tcPr>
            <w:tcW w:w="1161" w:type="pct"/>
            <w:shd w:val="clear" w:color="auto" w:fill="auto"/>
          </w:tcPr>
          <w:p w:rsidR="00A37199" w:rsidRPr="00D41148" w:rsidRDefault="00A37199" w:rsidP="00500024">
            <w:pPr>
              <w:tabs>
                <w:tab w:val="left" w:pos="426"/>
              </w:tabs>
              <w:spacing w:after="0"/>
              <w:jc w:val="both"/>
              <w:rPr>
                <w:rFonts w:cs="Calibri"/>
                <w:szCs w:val="24"/>
              </w:rPr>
            </w:pPr>
          </w:p>
        </w:tc>
        <w:tc>
          <w:tcPr>
            <w:tcW w:w="317" w:type="pct"/>
            <w:shd w:val="clear" w:color="auto" w:fill="auto"/>
          </w:tcPr>
          <w:p w:rsidR="00A37199" w:rsidRPr="00D41148" w:rsidRDefault="00A37199" w:rsidP="00500024">
            <w:pPr>
              <w:tabs>
                <w:tab w:val="left" w:pos="426"/>
              </w:tabs>
              <w:spacing w:after="0"/>
              <w:jc w:val="both"/>
              <w:rPr>
                <w:rFonts w:cs="Calibri"/>
                <w:b/>
                <w:szCs w:val="24"/>
              </w:rPr>
            </w:pPr>
          </w:p>
        </w:tc>
        <w:tc>
          <w:tcPr>
            <w:tcW w:w="263" w:type="pct"/>
            <w:shd w:val="clear" w:color="auto" w:fill="auto"/>
          </w:tcPr>
          <w:p w:rsidR="00A37199" w:rsidRPr="00D41148" w:rsidRDefault="00A37199" w:rsidP="00500024">
            <w:pPr>
              <w:tabs>
                <w:tab w:val="left" w:pos="426"/>
              </w:tabs>
              <w:spacing w:after="0"/>
              <w:jc w:val="both"/>
              <w:rPr>
                <w:rFonts w:cs="Calibri"/>
                <w:b/>
                <w:szCs w:val="24"/>
              </w:rPr>
            </w:pPr>
          </w:p>
        </w:tc>
      </w:tr>
      <w:tr w:rsidR="00A37199" w:rsidRPr="00D41148" w:rsidTr="00500024">
        <w:tc>
          <w:tcPr>
            <w:tcW w:w="2732" w:type="pct"/>
            <w:shd w:val="clear" w:color="auto" w:fill="auto"/>
          </w:tcPr>
          <w:p w:rsidR="00A37199" w:rsidRPr="00D41148" w:rsidRDefault="00A37199" w:rsidP="00500024">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A37199" w:rsidRPr="00D41148" w:rsidRDefault="00A37199" w:rsidP="00500024">
            <w:pPr>
              <w:tabs>
                <w:tab w:val="left" w:pos="426"/>
              </w:tabs>
              <w:spacing w:after="0"/>
              <w:jc w:val="both"/>
              <w:rPr>
                <w:rFonts w:cs="Calibri"/>
                <w:b/>
                <w:szCs w:val="24"/>
              </w:rPr>
            </w:pPr>
            <w:r>
              <w:rPr>
                <w:rFonts w:cs="Calibri"/>
                <w:b/>
                <w:szCs w:val="24"/>
              </w:rPr>
              <w:t>3</w:t>
            </w:r>
          </w:p>
        </w:tc>
        <w:tc>
          <w:tcPr>
            <w:tcW w:w="1161" w:type="pct"/>
            <w:shd w:val="clear" w:color="auto" w:fill="auto"/>
          </w:tcPr>
          <w:p w:rsidR="00A37199" w:rsidRPr="00D41148" w:rsidRDefault="00A37199" w:rsidP="00500024">
            <w:pPr>
              <w:tabs>
                <w:tab w:val="left" w:pos="426"/>
              </w:tabs>
              <w:spacing w:after="0"/>
              <w:jc w:val="both"/>
              <w:rPr>
                <w:rFonts w:cs="Calibri"/>
                <w:szCs w:val="24"/>
              </w:rPr>
            </w:pPr>
          </w:p>
        </w:tc>
        <w:tc>
          <w:tcPr>
            <w:tcW w:w="317" w:type="pct"/>
            <w:shd w:val="clear" w:color="auto" w:fill="auto"/>
          </w:tcPr>
          <w:p w:rsidR="00A37199" w:rsidRPr="00D41148" w:rsidRDefault="00A37199" w:rsidP="00500024">
            <w:pPr>
              <w:tabs>
                <w:tab w:val="left" w:pos="426"/>
              </w:tabs>
              <w:spacing w:after="0"/>
              <w:jc w:val="both"/>
              <w:rPr>
                <w:rFonts w:cs="Calibri"/>
                <w:b/>
                <w:szCs w:val="24"/>
              </w:rPr>
            </w:pPr>
          </w:p>
        </w:tc>
        <w:tc>
          <w:tcPr>
            <w:tcW w:w="263" w:type="pct"/>
            <w:shd w:val="clear" w:color="auto" w:fill="auto"/>
          </w:tcPr>
          <w:p w:rsidR="00A37199" w:rsidRPr="00D41148" w:rsidRDefault="00A37199" w:rsidP="00500024">
            <w:pPr>
              <w:tabs>
                <w:tab w:val="left" w:pos="426"/>
              </w:tabs>
              <w:spacing w:after="0"/>
              <w:jc w:val="both"/>
              <w:rPr>
                <w:rFonts w:cs="Calibri"/>
                <w:b/>
                <w:szCs w:val="24"/>
              </w:rPr>
            </w:pPr>
          </w:p>
        </w:tc>
      </w:tr>
      <w:tr w:rsidR="00A37199" w:rsidRPr="00D41148" w:rsidTr="00500024">
        <w:tc>
          <w:tcPr>
            <w:tcW w:w="2732" w:type="pct"/>
            <w:shd w:val="clear" w:color="auto" w:fill="auto"/>
          </w:tcPr>
          <w:p w:rsidR="00A37199" w:rsidRPr="00D41148" w:rsidRDefault="00A37199" w:rsidP="00500024">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rsidR="00A37199" w:rsidRPr="00D41148" w:rsidRDefault="00A37199" w:rsidP="00500024">
            <w:pPr>
              <w:tabs>
                <w:tab w:val="left" w:pos="426"/>
              </w:tabs>
              <w:spacing w:after="0"/>
              <w:jc w:val="both"/>
              <w:rPr>
                <w:rFonts w:cs="Calibri"/>
                <w:b/>
                <w:szCs w:val="24"/>
              </w:rPr>
            </w:pPr>
            <w:r>
              <w:rPr>
                <w:rFonts w:cs="Calibri"/>
                <w:b/>
                <w:szCs w:val="24"/>
              </w:rPr>
              <w:t>0</w:t>
            </w:r>
          </w:p>
        </w:tc>
        <w:tc>
          <w:tcPr>
            <w:tcW w:w="1161" w:type="pct"/>
            <w:shd w:val="clear" w:color="auto" w:fill="auto"/>
          </w:tcPr>
          <w:p w:rsidR="00A37199" w:rsidRPr="00D41148" w:rsidRDefault="00A37199" w:rsidP="00500024">
            <w:pPr>
              <w:tabs>
                <w:tab w:val="left" w:pos="426"/>
              </w:tabs>
              <w:spacing w:after="0"/>
              <w:jc w:val="both"/>
              <w:rPr>
                <w:rFonts w:cs="Calibri"/>
                <w:szCs w:val="24"/>
              </w:rPr>
            </w:pPr>
          </w:p>
        </w:tc>
        <w:tc>
          <w:tcPr>
            <w:tcW w:w="317" w:type="pct"/>
            <w:shd w:val="clear" w:color="auto" w:fill="auto"/>
          </w:tcPr>
          <w:p w:rsidR="00A37199" w:rsidRPr="00D41148" w:rsidRDefault="00A37199" w:rsidP="00500024">
            <w:pPr>
              <w:tabs>
                <w:tab w:val="left" w:pos="426"/>
              </w:tabs>
              <w:spacing w:after="0"/>
              <w:jc w:val="both"/>
              <w:rPr>
                <w:rFonts w:cs="Calibri"/>
                <w:b/>
                <w:szCs w:val="24"/>
              </w:rPr>
            </w:pPr>
          </w:p>
        </w:tc>
        <w:tc>
          <w:tcPr>
            <w:tcW w:w="263" w:type="pct"/>
            <w:shd w:val="clear" w:color="auto" w:fill="auto"/>
          </w:tcPr>
          <w:p w:rsidR="00A37199" w:rsidRPr="00D41148" w:rsidRDefault="00A37199" w:rsidP="00500024">
            <w:pPr>
              <w:tabs>
                <w:tab w:val="left" w:pos="426"/>
              </w:tabs>
              <w:spacing w:after="0"/>
              <w:jc w:val="both"/>
              <w:rPr>
                <w:rFonts w:cs="Calibri"/>
                <w:b/>
                <w:szCs w:val="24"/>
              </w:rPr>
            </w:pPr>
          </w:p>
        </w:tc>
      </w:tr>
    </w:tbl>
    <w:p w:rsidR="00A37199" w:rsidRDefault="00A37199" w:rsidP="00A37199">
      <w:pPr>
        <w:tabs>
          <w:tab w:val="left" w:pos="426"/>
        </w:tabs>
        <w:spacing w:after="0"/>
        <w:jc w:val="both"/>
        <w:rPr>
          <w:rFonts w:cs="Calibri"/>
          <w:b/>
          <w:szCs w:val="24"/>
        </w:rPr>
      </w:pPr>
    </w:p>
    <w:p w:rsidR="00F773AB" w:rsidRDefault="00F773AB" w:rsidP="00E67FCA">
      <w:pPr>
        <w:pStyle w:val="Balk3"/>
      </w:pPr>
    </w:p>
    <w:p w:rsidR="00390AA4" w:rsidRPr="00A47F2F" w:rsidRDefault="002C606F" w:rsidP="00E67FCA">
      <w:pPr>
        <w:pStyle w:val="Balk3"/>
      </w:pPr>
      <w:r>
        <w:t>S</w:t>
      </w:r>
      <w:r w:rsidR="00E67FCA">
        <w:t>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A37199" w:rsidRDefault="00A37199" w:rsidP="00A37199">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A37199" w:rsidRPr="00D41148" w:rsidTr="00500024">
        <w:tc>
          <w:tcPr>
            <w:tcW w:w="1768" w:type="dxa"/>
            <w:shd w:val="clear" w:color="auto" w:fill="auto"/>
          </w:tcPr>
          <w:p w:rsidR="00A37199" w:rsidRPr="00D41148" w:rsidRDefault="00A37199" w:rsidP="00500024">
            <w:pPr>
              <w:tabs>
                <w:tab w:val="left" w:pos="426"/>
              </w:tabs>
              <w:spacing w:after="0"/>
              <w:jc w:val="both"/>
              <w:rPr>
                <w:b/>
                <w:szCs w:val="24"/>
              </w:rPr>
            </w:pPr>
            <w:r w:rsidRPr="00D41148">
              <w:rPr>
                <w:b/>
                <w:szCs w:val="24"/>
              </w:rPr>
              <w:t>SINIFI</w:t>
            </w:r>
          </w:p>
        </w:tc>
        <w:tc>
          <w:tcPr>
            <w:tcW w:w="892" w:type="dxa"/>
            <w:shd w:val="clear" w:color="auto" w:fill="auto"/>
          </w:tcPr>
          <w:p w:rsidR="00A37199" w:rsidRPr="00D41148" w:rsidRDefault="00A37199" w:rsidP="00500024">
            <w:pPr>
              <w:tabs>
                <w:tab w:val="left" w:pos="426"/>
              </w:tabs>
              <w:spacing w:after="0"/>
              <w:jc w:val="both"/>
              <w:rPr>
                <w:szCs w:val="24"/>
              </w:rPr>
            </w:pPr>
            <w:r w:rsidRPr="00D41148">
              <w:rPr>
                <w:szCs w:val="24"/>
              </w:rPr>
              <w:t>Kız</w:t>
            </w:r>
          </w:p>
        </w:tc>
        <w:tc>
          <w:tcPr>
            <w:tcW w:w="992" w:type="dxa"/>
            <w:shd w:val="clear" w:color="auto" w:fill="auto"/>
          </w:tcPr>
          <w:p w:rsidR="00A37199" w:rsidRPr="00D41148" w:rsidRDefault="00A37199" w:rsidP="00500024">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A37199" w:rsidRPr="00710994" w:rsidRDefault="00A37199" w:rsidP="00500024">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A37199" w:rsidRPr="00D41148" w:rsidRDefault="00A37199" w:rsidP="00500024">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A37199" w:rsidRPr="00D41148" w:rsidRDefault="00A37199" w:rsidP="00500024">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A37199" w:rsidRPr="00D41148" w:rsidRDefault="00A37199" w:rsidP="00500024">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A37199" w:rsidRPr="00710994" w:rsidRDefault="00A37199" w:rsidP="00500024">
            <w:pPr>
              <w:tabs>
                <w:tab w:val="left" w:pos="426"/>
              </w:tabs>
              <w:spacing w:after="0"/>
              <w:jc w:val="both"/>
              <w:rPr>
                <w:b/>
                <w:szCs w:val="24"/>
              </w:rPr>
            </w:pPr>
            <w:r w:rsidRPr="00710994">
              <w:rPr>
                <w:b/>
                <w:szCs w:val="24"/>
              </w:rPr>
              <w:t>Toplam</w:t>
            </w:r>
          </w:p>
        </w:tc>
      </w:tr>
      <w:tr w:rsidR="00A37199" w:rsidRPr="00D41148" w:rsidTr="00500024">
        <w:tc>
          <w:tcPr>
            <w:tcW w:w="1768" w:type="dxa"/>
            <w:shd w:val="clear" w:color="auto" w:fill="auto"/>
          </w:tcPr>
          <w:p w:rsidR="00A37199" w:rsidRPr="00D41148" w:rsidRDefault="00A37199" w:rsidP="00500024">
            <w:pPr>
              <w:tabs>
                <w:tab w:val="left" w:pos="426"/>
              </w:tabs>
              <w:spacing w:after="0"/>
              <w:jc w:val="both"/>
              <w:rPr>
                <w:szCs w:val="24"/>
              </w:rPr>
            </w:pPr>
            <w:r>
              <w:rPr>
                <w:szCs w:val="24"/>
              </w:rPr>
              <w:t>ANASINIFI</w:t>
            </w:r>
          </w:p>
        </w:tc>
        <w:tc>
          <w:tcPr>
            <w:tcW w:w="892" w:type="dxa"/>
            <w:shd w:val="clear" w:color="auto" w:fill="auto"/>
          </w:tcPr>
          <w:p w:rsidR="00A37199" w:rsidRPr="00D41148" w:rsidRDefault="00A37199" w:rsidP="00500024">
            <w:pPr>
              <w:tabs>
                <w:tab w:val="left" w:pos="426"/>
              </w:tabs>
              <w:spacing w:after="0"/>
              <w:jc w:val="both"/>
              <w:rPr>
                <w:szCs w:val="24"/>
              </w:rPr>
            </w:pPr>
            <w:r>
              <w:rPr>
                <w:szCs w:val="24"/>
              </w:rPr>
              <w:t>9</w:t>
            </w:r>
          </w:p>
        </w:tc>
        <w:tc>
          <w:tcPr>
            <w:tcW w:w="992" w:type="dxa"/>
            <w:shd w:val="clear" w:color="auto" w:fill="auto"/>
          </w:tcPr>
          <w:p w:rsidR="00A37199" w:rsidRPr="00D41148" w:rsidRDefault="00A37199" w:rsidP="00500024">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A37199" w:rsidRPr="00D41148" w:rsidRDefault="00A37199" w:rsidP="00500024">
            <w:pPr>
              <w:tabs>
                <w:tab w:val="left" w:pos="426"/>
              </w:tabs>
              <w:spacing w:after="0"/>
              <w:jc w:val="both"/>
              <w:rPr>
                <w:szCs w:val="24"/>
              </w:rPr>
            </w:pPr>
            <w:r>
              <w:rPr>
                <w:szCs w:val="24"/>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37199" w:rsidRPr="00D41148" w:rsidRDefault="00A37199" w:rsidP="00500024">
            <w:pPr>
              <w:tabs>
                <w:tab w:val="left" w:pos="426"/>
              </w:tabs>
              <w:spacing w:after="0"/>
              <w:jc w:val="both"/>
              <w:rPr>
                <w:szCs w:val="24"/>
              </w:rPr>
            </w:pPr>
            <w:r>
              <w:rPr>
                <w:szCs w:val="24"/>
              </w:rPr>
              <w:t>1/A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37199" w:rsidRPr="00D41148" w:rsidRDefault="00A37199" w:rsidP="00500024">
            <w:pPr>
              <w:tabs>
                <w:tab w:val="left" w:pos="426"/>
              </w:tabs>
              <w:spacing w:after="0"/>
              <w:jc w:val="both"/>
              <w:rPr>
                <w:szCs w:val="24"/>
              </w:rPr>
            </w:pPr>
            <w:r>
              <w:rPr>
                <w:szCs w:val="24"/>
              </w:rPr>
              <w:t>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37199" w:rsidRPr="00D41148" w:rsidRDefault="00A37199" w:rsidP="00500024">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37199" w:rsidRPr="00D41148" w:rsidRDefault="00A37199" w:rsidP="00500024">
            <w:pPr>
              <w:tabs>
                <w:tab w:val="left" w:pos="426"/>
              </w:tabs>
              <w:spacing w:after="0"/>
              <w:jc w:val="both"/>
              <w:rPr>
                <w:szCs w:val="24"/>
              </w:rPr>
            </w:pPr>
            <w:r>
              <w:rPr>
                <w:szCs w:val="24"/>
              </w:rPr>
              <w:t>13</w:t>
            </w:r>
          </w:p>
        </w:tc>
      </w:tr>
      <w:tr w:rsidR="00A37199" w:rsidRPr="00D41148" w:rsidTr="00500024">
        <w:tc>
          <w:tcPr>
            <w:tcW w:w="1768" w:type="dxa"/>
            <w:shd w:val="clear" w:color="auto" w:fill="auto"/>
          </w:tcPr>
          <w:p w:rsidR="00A37199" w:rsidRPr="00D41148" w:rsidRDefault="00A37199" w:rsidP="00500024">
            <w:pPr>
              <w:tabs>
                <w:tab w:val="left" w:pos="426"/>
              </w:tabs>
              <w:spacing w:after="0"/>
              <w:jc w:val="both"/>
              <w:rPr>
                <w:szCs w:val="24"/>
              </w:rPr>
            </w:pPr>
            <w:r>
              <w:rPr>
                <w:szCs w:val="24"/>
              </w:rPr>
              <w:t>2/A</w:t>
            </w:r>
          </w:p>
        </w:tc>
        <w:tc>
          <w:tcPr>
            <w:tcW w:w="892" w:type="dxa"/>
            <w:shd w:val="clear" w:color="auto" w:fill="auto"/>
          </w:tcPr>
          <w:p w:rsidR="00A37199" w:rsidRPr="00D41148" w:rsidRDefault="00A37199" w:rsidP="00500024">
            <w:pPr>
              <w:tabs>
                <w:tab w:val="left" w:pos="426"/>
              </w:tabs>
              <w:spacing w:after="0"/>
              <w:jc w:val="both"/>
              <w:rPr>
                <w:szCs w:val="24"/>
              </w:rPr>
            </w:pPr>
            <w:r>
              <w:rPr>
                <w:szCs w:val="24"/>
              </w:rPr>
              <w:t>6</w:t>
            </w:r>
          </w:p>
        </w:tc>
        <w:tc>
          <w:tcPr>
            <w:tcW w:w="992" w:type="dxa"/>
            <w:shd w:val="clear" w:color="auto" w:fill="auto"/>
          </w:tcPr>
          <w:p w:rsidR="00A37199" w:rsidRPr="00D41148" w:rsidRDefault="00A37199" w:rsidP="00500024">
            <w:pPr>
              <w:tabs>
                <w:tab w:val="left" w:pos="426"/>
              </w:tabs>
              <w:spacing w:after="0"/>
              <w:jc w:val="both"/>
              <w:rPr>
                <w:szCs w:val="24"/>
              </w:rPr>
            </w:pPr>
            <w:r>
              <w:rPr>
                <w:szCs w:val="24"/>
              </w:rPr>
              <w:t>2</w:t>
            </w:r>
          </w:p>
        </w:tc>
        <w:tc>
          <w:tcPr>
            <w:tcW w:w="1418" w:type="dxa"/>
            <w:tcBorders>
              <w:right w:val="single" w:sz="12" w:space="0" w:color="auto"/>
            </w:tcBorders>
            <w:shd w:val="clear" w:color="auto" w:fill="auto"/>
          </w:tcPr>
          <w:p w:rsidR="00A37199" w:rsidRPr="00D41148" w:rsidRDefault="00A37199" w:rsidP="00500024">
            <w:pPr>
              <w:tabs>
                <w:tab w:val="left" w:pos="426"/>
              </w:tabs>
              <w:spacing w:after="0"/>
              <w:jc w:val="both"/>
              <w:rPr>
                <w:szCs w:val="24"/>
              </w:rPr>
            </w:pPr>
            <w:r>
              <w:rPr>
                <w:szCs w:val="24"/>
              </w:rPr>
              <w:t>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37199" w:rsidRPr="00D41148" w:rsidRDefault="00A37199" w:rsidP="00500024">
            <w:pPr>
              <w:tabs>
                <w:tab w:val="left" w:pos="426"/>
              </w:tabs>
              <w:spacing w:after="0"/>
              <w:jc w:val="both"/>
              <w:rPr>
                <w:szCs w:val="24"/>
              </w:rPr>
            </w:pPr>
            <w:r>
              <w:rPr>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37199" w:rsidRPr="00D41148" w:rsidRDefault="00A37199" w:rsidP="00500024">
            <w:pPr>
              <w:tabs>
                <w:tab w:val="left" w:pos="426"/>
              </w:tabs>
              <w:spacing w:after="0"/>
              <w:jc w:val="both"/>
              <w:rPr>
                <w:szCs w:val="24"/>
              </w:rPr>
            </w:pPr>
            <w:r>
              <w:rPr>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37199" w:rsidRPr="00D41148" w:rsidRDefault="00A37199" w:rsidP="00500024">
            <w:pPr>
              <w:tabs>
                <w:tab w:val="left" w:pos="426"/>
              </w:tabs>
              <w:spacing w:after="0"/>
              <w:jc w:val="both"/>
              <w:rPr>
                <w:szCs w:val="24"/>
              </w:rPr>
            </w:pPr>
            <w:r>
              <w:rPr>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37199" w:rsidRPr="00D41148" w:rsidRDefault="00A37199" w:rsidP="00500024">
            <w:pPr>
              <w:tabs>
                <w:tab w:val="left" w:pos="426"/>
              </w:tabs>
              <w:spacing w:after="0"/>
              <w:jc w:val="both"/>
              <w:rPr>
                <w:szCs w:val="24"/>
              </w:rPr>
            </w:pPr>
            <w:r>
              <w:rPr>
                <w:szCs w:val="24"/>
              </w:rPr>
              <w:t>7</w:t>
            </w:r>
          </w:p>
        </w:tc>
      </w:tr>
      <w:tr w:rsidR="00A37199" w:rsidRPr="00D41148" w:rsidTr="00500024">
        <w:tc>
          <w:tcPr>
            <w:tcW w:w="1768" w:type="dxa"/>
            <w:shd w:val="clear" w:color="auto" w:fill="auto"/>
          </w:tcPr>
          <w:p w:rsidR="00A37199" w:rsidRPr="00D41148" w:rsidRDefault="00A37199" w:rsidP="00500024">
            <w:pPr>
              <w:tabs>
                <w:tab w:val="left" w:pos="426"/>
              </w:tabs>
              <w:spacing w:after="0"/>
              <w:jc w:val="both"/>
              <w:rPr>
                <w:szCs w:val="24"/>
              </w:rPr>
            </w:pPr>
            <w:r>
              <w:rPr>
                <w:szCs w:val="24"/>
              </w:rPr>
              <w:t>3/A</w:t>
            </w:r>
          </w:p>
        </w:tc>
        <w:tc>
          <w:tcPr>
            <w:tcW w:w="892" w:type="dxa"/>
            <w:shd w:val="clear" w:color="auto" w:fill="auto"/>
          </w:tcPr>
          <w:p w:rsidR="00A37199" w:rsidRPr="00D41148" w:rsidRDefault="00A37199" w:rsidP="00500024">
            <w:pPr>
              <w:tabs>
                <w:tab w:val="left" w:pos="426"/>
              </w:tabs>
              <w:spacing w:after="0"/>
              <w:jc w:val="both"/>
              <w:rPr>
                <w:szCs w:val="24"/>
              </w:rPr>
            </w:pPr>
            <w:r>
              <w:rPr>
                <w:szCs w:val="24"/>
              </w:rPr>
              <w:t>5</w:t>
            </w:r>
          </w:p>
        </w:tc>
        <w:tc>
          <w:tcPr>
            <w:tcW w:w="992" w:type="dxa"/>
            <w:shd w:val="clear" w:color="auto" w:fill="auto"/>
          </w:tcPr>
          <w:p w:rsidR="00A37199" w:rsidRPr="00D41148" w:rsidRDefault="00A37199" w:rsidP="00500024">
            <w:pPr>
              <w:tabs>
                <w:tab w:val="left" w:pos="426"/>
              </w:tabs>
              <w:spacing w:after="0"/>
              <w:jc w:val="both"/>
              <w:rPr>
                <w:szCs w:val="24"/>
              </w:rPr>
            </w:pPr>
            <w:r>
              <w:rPr>
                <w:szCs w:val="24"/>
              </w:rPr>
              <w:t>5</w:t>
            </w:r>
          </w:p>
        </w:tc>
        <w:tc>
          <w:tcPr>
            <w:tcW w:w="1418" w:type="dxa"/>
            <w:tcBorders>
              <w:right w:val="single" w:sz="12" w:space="0" w:color="auto"/>
            </w:tcBorders>
            <w:shd w:val="clear" w:color="auto" w:fill="auto"/>
          </w:tcPr>
          <w:p w:rsidR="00A37199" w:rsidRPr="00D41148" w:rsidRDefault="00A37199" w:rsidP="00500024">
            <w:pPr>
              <w:tabs>
                <w:tab w:val="left" w:pos="426"/>
              </w:tabs>
              <w:spacing w:after="0"/>
              <w:jc w:val="both"/>
              <w:rPr>
                <w:szCs w:val="24"/>
              </w:rPr>
            </w:pPr>
            <w:r>
              <w:rPr>
                <w:szCs w:val="24"/>
              </w:rPr>
              <w:t>10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37199" w:rsidRPr="00D41148" w:rsidRDefault="00A37199" w:rsidP="00500024">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37199" w:rsidRPr="00D41148" w:rsidRDefault="00A37199" w:rsidP="00500024">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37199" w:rsidRPr="00D41148" w:rsidRDefault="00A37199" w:rsidP="00500024">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37199" w:rsidRPr="00D41148" w:rsidRDefault="00A37199" w:rsidP="00500024">
            <w:pPr>
              <w:tabs>
                <w:tab w:val="left" w:pos="426"/>
              </w:tabs>
              <w:spacing w:after="0"/>
              <w:jc w:val="both"/>
              <w:rPr>
                <w:szCs w:val="24"/>
              </w:rPr>
            </w:pPr>
          </w:p>
        </w:tc>
      </w:tr>
      <w:tr w:rsidR="00A37199" w:rsidRPr="00D41148" w:rsidTr="00500024">
        <w:tc>
          <w:tcPr>
            <w:tcW w:w="1768" w:type="dxa"/>
            <w:shd w:val="clear" w:color="auto" w:fill="auto"/>
          </w:tcPr>
          <w:p w:rsidR="00A37199" w:rsidRPr="00D41148" w:rsidRDefault="00A37199" w:rsidP="00500024">
            <w:pPr>
              <w:tabs>
                <w:tab w:val="left" w:pos="426"/>
              </w:tabs>
              <w:spacing w:after="0"/>
              <w:jc w:val="both"/>
              <w:rPr>
                <w:szCs w:val="24"/>
              </w:rPr>
            </w:pPr>
            <w:r>
              <w:rPr>
                <w:szCs w:val="24"/>
              </w:rPr>
              <w:t>4/A</w:t>
            </w:r>
          </w:p>
        </w:tc>
        <w:tc>
          <w:tcPr>
            <w:tcW w:w="892" w:type="dxa"/>
            <w:shd w:val="clear" w:color="auto" w:fill="auto"/>
          </w:tcPr>
          <w:p w:rsidR="00A37199" w:rsidRPr="00D41148" w:rsidRDefault="00A37199" w:rsidP="00500024">
            <w:pPr>
              <w:tabs>
                <w:tab w:val="left" w:pos="426"/>
              </w:tabs>
              <w:spacing w:after="0"/>
              <w:jc w:val="both"/>
              <w:rPr>
                <w:szCs w:val="24"/>
              </w:rPr>
            </w:pPr>
            <w:r>
              <w:rPr>
                <w:szCs w:val="24"/>
              </w:rPr>
              <w:t>5</w:t>
            </w:r>
          </w:p>
        </w:tc>
        <w:tc>
          <w:tcPr>
            <w:tcW w:w="992" w:type="dxa"/>
            <w:shd w:val="clear" w:color="auto" w:fill="auto"/>
          </w:tcPr>
          <w:p w:rsidR="00A37199" w:rsidRPr="00D41148" w:rsidRDefault="00A37199" w:rsidP="00500024">
            <w:pPr>
              <w:tabs>
                <w:tab w:val="left" w:pos="426"/>
              </w:tabs>
              <w:spacing w:after="0"/>
              <w:jc w:val="both"/>
              <w:rPr>
                <w:szCs w:val="24"/>
              </w:rPr>
            </w:pPr>
            <w:r>
              <w:rPr>
                <w:szCs w:val="24"/>
              </w:rPr>
              <w:t>3</w:t>
            </w:r>
          </w:p>
        </w:tc>
        <w:tc>
          <w:tcPr>
            <w:tcW w:w="1418" w:type="dxa"/>
            <w:tcBorders>
              <w:right w:val="single" w:sz="12" w:space="0" w:color="auto"/>
            </w:tcBorders>
            <w:shd w:val="clear" w:color="auto" w:fill="auto"/>
          </w:tcPr>
          <w:p w:rsidR="00A37199" w:rsidRPr="00D41148" w:rsidRDefault="00A37199" w:rsidP="00500024">
            <w:pPr>
              <w:tabs>
                <w:tab w:val="left" w:pos="426"/>
              </w:tabs>
              <w:spacing w:after="0"/>
              <w:jc w:val="both"/>
              <w:rPr>
                <w:szCs w:val="24"/>
              </w:rPr>
            </w:pPr>
            <w:r>
              <w:rPr>
                <w:szCs w:val="24"/>
              </w:rPr>
              <w:t>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37199" w:rsidRPr="00D41148" w:rsidRDefault="00A37199" w:rsidP="00500024">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37199" w:rsidRPr="00D41148" w:rsidRDefault="00A37199" w:rsidP="00500024">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37199" w:rsidRPr="00D41148" w:rsidRDefault="00A37199" w:rsidP="00500024">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37199" w:rsidRPr="00D41148" w:rsidRDefault="00A37199" w:rsidP="00500024">
            <w:pPr>
              <w:tabs>
                <w:tab w:val="left" w:pos="426"/>
              </w:tabs>
              <w:spacing w:after="0"/>
              <w:jc w:val="both"/>
              <w:rPr>
                <w:szCs w:val="24"/>
              </w:rPr>
            </w:pPr>
          </w:p>
        </w:tc>
      </w:tr>
      <w:tr w:rsidR="00A37199" w:rsidRPr="00D41148" w:rsidTr="00500024">
        <w:tc>
          <w:tcPr>
            <w:tcW w:w="1768" w:type="dxa"/>
            <w:shd w:val="clear" w:color="auto" w:fill="auto"/>
          </w:tcPr>
          <w:p w:rsidR="00A37199" w:rsidRPr="00D41148" w:rsidRDefault="00A37199" w:rsidP="00500024">
            <w:pPr>
              <w:tabs>
                <w:tab w:val="left" w:pos="426"/>
              </w:tabs>
              <w:spacing w:after="0"/>
              <w:jc w:val="both"/>
              <w:rPr>
                <w:szCs w:val="24"/>
              </w:rPr>
            </w:pPr>
            <w:r>
              <w:rPr>
                <w:szCs w:val="24"/>
              </w:rPr>
              <w:t>5/A</w:t>
            </w:r>
          </w:p>
        </w:tc>
        <w:tc>
          <w:tcPr>
            <w:tcW w:w="892" w:type="dxa"/>
            <w:shd w:val="clear" w:color="auto" w:fill="auto"/>
          </w:tcPr>
          <w:p w:rsidR="00A37199" w:rsidRPr="00D41148" w:rsidRDefault="00A37199" w:rsidP="00500024">
            <w:pPr>
              <w:tabs>
                <w:tab w:val="left" w:pos="426"/>
              </w:tabs>
              <w:spacing w:after="0"/>
              <w:jc w:val="both"/>
              <w:rPr>
                <w:szCs w:val="24"/>
              </w:rPr>
            </w:pPr>
            <w:r>
              <w:rPr>
                <w:szCs w:val="24"/>
              </w:rPr>
              <w:t>5</w:t>
            </w:r>
          </w:p>
        </w:tc>
        <w:tc>
          <w:tcPr>
            <w:tcW w:w="992" w:type="dxa"/>
            <w:shd w:val="clear" w:color="auto" w:fill="auto"/>
          </w:tcPr>
          <w:p w:rsidR="00A37199" w:rsidRPr="00D41148" w:rsidRDefault="00A37199" w:rsidP="00500024">
            <w:pPr>
              <w:tabs>
                <w:tab w:val="left" w:pos="426"/>
              </w:tabs>
              <w:spacing w:after="0"/>
              <w:jc w:val="both"/>
              <w:rPr>
                <w:szCs w:val="24"/>
              </w:rPr>
            </w:pPr>
            <w:r>
              <w:rPr>
                <w:szCs w:val="24"/>
              </w:rPr>
              <w:t>5</w:t>
            </w:r>
          </w:p>
        </w:tc>
        <w:tc>
          <w:tcPr>
            <w:tcW w:w="1418" w:type="dxa"/>
            <w:tcBorders>
              <w:right w:val="single" w:sz="12" w:space="0" w:color="auto"/>
            </w:tcBorders>
            <w:shd w:val="clear" w:color="auto" w:fill="auto"/>
          </w:tcPr>
          <w:p w:rsidR="00A37199" w:rsidRPr="00D41148" w:rsidRDefault="00A37199" w:rsidP="00500024">
            <w:pPr>
              <w:tabs>
                <w:tab w:val="left" w:pos="426"/>
              </w:tabs>
              <w:spacing w:after="0"/>
              <w:jc w:val="both"/>
              <w:rPr>
                <w:szCs w:val="24"/>
              </w:rPr>
            </w:pPr>
            <w:r>
              <w:rPr>
                <w:szCs w:val="24"/>
              </w:rPr>
              <w:t>10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37199" w:rsidRPr="00D41148" w:rsidRDefault="00A37199" w:rsidP="00500024">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37199" w:rsidRPr="00D41148" w:rsidRDefault="00A37199" w:rsidP="00500024">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37199" w:rsidRPr="00D41148" w:rsidRDefault="00A37199" w:rsidP="00500024">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37199" w:rsidRPr="00D41148" w:rsidRDefault="00A37199" w:rsidP="00500024">
            <w:pPr>
              <w:tabs>
                <w:tab w:val="left" w:pos="426"/>
              </w:tabs>
              <w:spacing w:after="0"/>
              <w:jc w:val="both"/>
              <w:rPr>
                <w:szCs w:val="24"/>
              </w:rPr>
            </w:pPr>
          </w:p>
        </w:tc>
      </w:tr>
      <w:tr w:rsidR="00A37199" w:rsidRPr="00D41148" w:rsidTr="00500024">
        <w:tc>
          <w:tcPr>
            <w:tcW w:w="1768" w:type="dxa"/>
            <w:shd w:val="clear" w:color="auto" w:fill="auto"/>
          </w:tcPr>
          <w:p w:rsidR="00A37199" w:rsidRPr="00D41148" w:rsidRDefault="00A37199" w:rsidP="00500024">
            <w:pPr>
              <w:tabs>
                <w:tab w:val="left" w:pos="426"/>
              </w:tabs>
              <w:spacing w:after="0"/>
              <w:jc w:val="both"/>
              <w:rPr>
                <w:szCs w:val="24"/>
              </w:rPr>
            </w:pPr>
            <w:r>
              <w:rPr>
                <w:szCs w:val="24"/>
              </w:rPr>
              <w:t>6/A</w:t>
            </w:r>
          </w:p>
        </w:tc>
        <w:tc>
          <w:tcPr>
            <w:tcW w:w="892" w:type="dxa"/>
            <w:shd w:val="clear" w:color="auto" w:fill="auto"/>
          </w:tcPr>
          <w:p w:rsidR="00A37199" w:rsidRPr="00D41148" w:rsidRDefault="00A37199" w:rsidP="00500024">
            <w:pPr>
              <w:tabs>
                <w:tab w:val="left" w:pos="426"/>
              </w:tabs>
              <w:spacing w:after="0"/>
              <w:jc w:val="both"/>
              <w:rPr>
                <w:szCs w:val="24"/>
              </w:rPr>
            </w:pPr>
            <w:r>
              <w:rPr>
                <w:szCs w:val="24"/>
              </w:rPr>
              <w:t>6</w:t>
            </w:r>
          </w:p>
        </w:tc>
        <w:tc>
          <w:tcPr>
            <w:tcW w:w="992" w:type="dxa"/>
            <w:shd w:val="clear" w:color="auto" w:fill="auto"/>
          </w:tcPr>
          <w:p w:rsidR="00A37199" w:rsidRPr="00D41148" w:rsidRDefault="00A37199" w:rsidP="00500024">
            <w:pPr>
              <w:tabs>
                <w:tab w:val="left" w:pos="426"/>
              </w:tabs>
              <w:spacing w:after="0"/>
              <w:jc w:val="both"/>
              <w:rPr>
                <w:szCs w:val="24"/>
              </w:rPr>
            </w:pPr>
            <w:r>
              <w:rPr>
                <w:szCs w:val="24"/>
              </w:rPr>
              <w:t>3</w:t>
            </w:r>
          </w:p>
        </w:tc>
        <w:tc>
          <w:tcPr>
            <w:tcW w:w="1418" w:type="dxa"/>
            <w:tcBorders>
              <w:right w:val="single" w:sz="12" w:space="0" w:color="auto"/>
            </w:tcBorders>
            <w:shd w:val="clear" w:color="auto" w:fill="auto"/>
          </w:tcPr>
          <w:p w:rsidR="00A37199" w:rsidRPr="00D41148" w:rsidRDefault="00A37199" w:rsidP="00500024">
            <w:pPr>
              <w:tabs>
                <w:tab w:val="left" w:pos="426"/>
              </w:tabs>
              <w:spacing w:after="0"/>
              <w:jc w:val="both"/>
              <w:rPr>
                <w:szCs w:val="24"/>
              </w:rPr>
            </w:pPr>
            <w:r>
              <w:rPr>
                <w:szCs w:val="24"/>
              </w:rPr>
              <w:t>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37199" w:rsidRPr="00D41148" w:rsidRDefault="00A37199" w:rsidP="00500024">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37199" w:rsidRPr="00D41148" w:rsidRDefault="00A37199" w:rsidP="00500024">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37199" w:rsidRPr="00D41148" w:rsidRDefault="00A37199" w:rsidP="00500024">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37199" w:rsidRPr="00D41148" w:rsidRDefault="00A37199" w:rsidP="00500024">
            <w:pPr>
              <w:tabs>
                <w:tab w:val="left" w:pos="426"/>
              </w:tabs>
              <w:spacing w:after="0"/>
              <w:jc w:val="both"/>
              <w:rPr>
                <w:szCs w:val="24"/>
              </w:rPr>
            </w:pPr>
          </w:p>
        </w:tc>
      </w:tr>
      <w:tr w:rsidR="00A37199" w:rsidRPr="00D41148" w:rsidTr="00500024">
        <w:tc>
          <w:tcPr>
            <w:tcW w:w="1768" w:type="dxa"/>
            <w:shd w:val="clear" w:color="auto" w:fill="auto"/>
          </w:tcPr>
          <w:p w:rsidR="00A37199" w:rsidRPr="00D41148" w:rsidRDefault="00A37199" w:rsidP="00500024">
            <w:pPr>
              <w:tabs>
                <w:tab w:val="left" w:pos="426"/>
              </w:tabs>
              <w:spacing w:after="0"/>
              <w:jc w:val="both"/>
              <w:rPr>
                <w:szCs w:val="24"/>
              </w:rPr>
            </w:pPr>
            <w:r>
              <w:rPr>
                <w:szCs w:val="24"/>
              </w:rPr>
              <w:t>7/A</w:t>
            </w:r>
          </w:p>
        </w:tc>
        <w:tc>
          <w:tcPr>
            <w:tcW w:w="892" w:type="dxa"/>
            <w:shd w:val="clear" w:color="auto" w:fill="auto"/>
          </w:tcPr>
          <w:p w:rsidR="00A37199" w:rsidRPr="00D41148" w:rsidRDefault="00A37199" w:rsidP="00500024">
            <w:pPr>
              <w:tabs>
                <w:tab w:val="left" w:pos="426"/>
              </w:tabs>
              <w:spacing w:after="0"/>
              <w:jc w:val="both"/>
              <w:rPr>
                <w:szCs w:val="24"/>
              </w:rPr>
            </w:pPr>
            <w:r>
              <w:rPr>
                <w:szCs w:val="24"/>
              </w:rPr>
              <w:t>5</w:t>
            </w:r>
          </w:p>
        </w:tc>
        <w:tc>
          <w:tcPr>
            <w:tcW w:w="992" w:type="dxa"/>
            <w:shd w:val="clear" w:color="auto" w:fill="auto"/>
          </w:tcPr>
          <w:p w:rsidR="00A37199" w:rsidRPr="00D41148" w:rsidRDefault="00A37199" w:rsidP="00500024">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A37199" w:rsidRPr="00D41148" w:rsidRDefault="00A37199" w:rsidP="00500024">
            <w:pPr>
              <w:tabs>
                <w:tab w:val="left" w:pos="426"/>
              </w:tabs>
              <w:spacing w:after="0"/>
              <w:jc w:val="both"/>
              <w:rPr>
                <w:szCs w:val="24"/>
              </w:rPr>
            </w:pPr>
            <w:r>
              <w:rPr>
                <w:szCs w:val="24"/>
              </w:rPr>
              <w:t>12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37199" w:rsidRPr="00D41148" w:rsidRDefault="00A37199" w:rsidP="00500024">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37199" w:rsidRPr="00D41148" w:rsidRDefault="00A37199" w:rsidP="00500024">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37199" w:rsidRPr="00D41148" w:rsidRDefault="00A37199" w:rsidP="00500024">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37199" w:rsidRPr="00D41148" w:rsidRDefault="00A37199" w:rsidP="00500024">
            <w:pPr>
              <w:tabs>
                <w:tab w:val="left" w:pos="426"/>
              </w:tabs>
              <w:spacing w:after="0"/>
              <w:jc w:val="both"/>
              <w:rPr>
                <w:szCs w:val="24"/>
              </w:rPr>
            </w:pPr>
          </w:p>
        </w:tc>
      </w:tr>
    </w:tbl>
    <w:p w:rsidR="00A37199" w:rsidRDefault="00A37199" w:rsidP="00A37199">
      <w:pPr>
        <w:tabs>
          <w:tab w:val="left" w:pos="426"/>
        </w:tabs>
        <w:spacing w:after="0"/>
        <w:jc w:val="both"/>
        <w:rPr>
          <w:szCs w:val="24"/>
        </w:rPr>
      </w:pPr>
      <w:r>
        <w:rPr>
          <w:szCs w:val="24"/>
        </w:rPr>
        <w:t>*Sınıf sayısına göre istenildiği kadar satır eklenebilir.</w:t>
      </w:r>
    </w:p>
    <w:p w:rsidR="00A37199" w:rsidRDefault="00A37199" w:rsidP="00A37199">
      <w:pPr>
        <w:tabs>
          <w:tab w:val="left" w:pos="426"/>
        </w:tabs>
        <w:spacing w:after="0"/>
        <w:jc w:val="both"/>
        <w:rPr>
          <w:szCs w:val="24"/>
        </w:rPr>
      </w:pPr>
    </w:p>
    <w:p w:rsidR="00A37199" w:rsidRDefault="00A37199" w:rsidP="00A37199">
      <w:pPr>
        <w:tabs>
          <w:tab w:val="left" w:pos="426"/>
        </w:tabs>
        <w:spacing w:after="0"/>
        <w:jc w:val="both"/>
        <w:rPr>
          <w:szCs w:val="24"/>
        </w:rPr>
      </w:pPr>
    </w:p>
    <w:p w:rsidR="00A37199" w:rsidRDefault="00A37199" w:rsidP="00A37199">
      <w:pPr>
        <w:tabs>
          <w:tab w:val="left" w:pos="426"/>
        </w:tabs>
        <w:spacing w:after="0"/>
        <w:jc w:val="both"/>
        <w:rPr>
          <w:szCs w:val="24"/>
        </w:rPr>
      </w:pPr>
    </w:p>
    <w:p w:rsidR="00A37199" w:rsidRDefault="00A37199" w:rsidP="00A37199">
      <w:pPr>
        <w:tabs>
          <w:tab w:val="left" w:pos="426"/>
        </w:tabs>
        <w:spacing w:after="0"/>
        <w:jc w:val="both"/>
        <w:rPr>
          <w:szCs w:val="24"/>
        </w:rPr>
      </w:pPr>
    </w:p>
    <w:p w:rsidR="00A37199" w:rsidRDefault="00A37199" w:rsidP="00A37199">
      <w:pPr>
        <w:tabs>
          <w:tab w:val="left" w:pos="426"/>
        </w:tabs>
        <w:spacing w:after="0"/>
        <w:jc w:val="both"/>
        <w:rPr>
          <w:szCs w:val="24"/>
        </w:rPr>
      </w:pPr>
    </w:p>
    <w:p w:rsidR="00A37199" w:rsidRDefault="00A37199" w:rsidP="00A37199">
      <w:pPr>
        <w:tabs>
          <w:tab w:val="left" w:pos="426"/>
        </w:tabs>
        <w:spacing w:after="0"/>
        <w:jc w:val="both"/>
        <w:rPr>
          <w:szCs w:val="24"/>
        </w:rPr>
      </w:pPr>
    </w:p>
    <w:p w:rsidR="00A37199" w:rsidRDefault="00A37199" w:rsidP="00A37199">
      <w:pPr>
        <w:tabs>
          <w:tab w:val="left" w:pos="426"/>
        </w:tabs>
        <w:spacing w:after="0"/>
        <w:jc w:val="both"/>
        <w:rPr>
          <w:szCs w:val="24"/>
        </w:rPr>
      </w:pPr>
    </w:p>
    <w:p w:rsidR="009C6C05" w:rsidRDefault="009C6C05" w:rsidP="00E67FCA">
      <w:pPr>
        <w:tabs>
          <w:tab w:val="left" w:pos="426"/>
        </w:tabs>
        <w:spacing w:after="0"/>
        <w:jc w:val="both"/>
        <w:rPr>
          <w:szCs w:val="24"/>
        </w:rPr>
      </w:pPr>
    </w:p>
    <w:p w:rsidR="00A37199" w:rsidRPr="00A37199" w:rsidRDefault="009C6C05" w:rsidP="00A37199">
      <w:pPr>
        <w:pStyle w:val="Balk3"/>
      </w:pPr>
      <w:r>
        <w:lastRenderedPageBreak/>
        <w:t>Donanım ve Teknolojik Kaynaklarımız</w:t>
      </w:r>
    </w:p>
    <w:p w:rsidR="00A37199" w:rsidRDefault="00A37199" w:rsidP="00A37199">
      <w:pPr>
        <w:ind w:firstLine="708"/>
      </w:pPr>
      <w:r>
        <w:t>Teknolojik kaynaklar başta olmak üzere okulumuzda bulunan çalışır durumdaki donanım malzemesine ilişkin bilgiye alttaki tabloda yer verilmiştir.</w:t>
      </w:r>
    </w:p>
    <w:p w:rsidR="00A37199" w:rsidRDefault="00A37199" w:rsidP="00A37199"/>
    <w:p w:rsidR="00A37199" w:rsidRPr="004962D0" w:rsidRDefault="00A37199" w:rsidP="00A37199">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2328"/>
        <w:gridCol w:w="4664"/>
        <w:gridCol w:w="2336"/>
      </w:tblGrid>
      <w:tr w:rsidR="00A37199" w:rsidTr="00500024">
        <w:tc>
          <w:tcPr>
            <w:tcW w:w="4714" w:type="dxa"/>
            <w:shd w:val="clear" w:color="auto" w:fill="auto"/>
          </w:tcPr>
          <w:p w:rsidR="00A37199" w:rsidRDefault="00A37199" w:rsidP="00500024">
            <w:r>
              <w:t>Akıllı Tahta Sayısı</w:t>
            </w:r>
          </w:p>
        </w:tc>
        <w:tc>
          <w:tcPr>
            <w:tcW w:w="2357" w:type="dxa"/>
            <w:shd w:val="clear" w:color="auto" w:fill="auto"/>
          </w:tcPr>
          <w:p w:rsidR="00A37199" w:rsidRDefault="00A37199" w:rsidP="00500024">
            <w:r>
              <w:t>9</w:t>
            </w:r>
          </w:p>
        </w:tc>
        <w:tc>
          <w:tcPr>
            <w:tcW w:w="4715" w:type="dxa"/>
            <w:shd w:val="clear" w:color="auto" w:fill="auto"/>
          </w:tcPr>
          <w:p w:rsidR="00A37199" w:rsidRDefault="00A37199" w:rsidP="00500024">
            <w:r>
              <w:t>TV Sayısı</w:t>
            </w:r>
          </w:p>
        </w:tc>
        <w:tc>
          <w:tcPr>
            <w:tcW w:w="2358" w:type="dxa"/>
            <w:shd w:val="clear" w:color="auto" w:fill="auto"/>
          </w:tcPr>
          <w:p w:rsidR="00A37199" w:rsidRDefault="00A37199" w:rsidP="00500024">
            <w:r>
              <w:t>1</w:t>
            </w:r>
          </w:p>
        </w:tc>
      </w:tr>
      <w:tr w:rsidR="00A37199" w:rsidTr="00500024">
        <w:tc>
          <w:tcPr>
            <w:tcW w:w="4714" w:type="dxa"/>
            <w:shd w:val="clear" w:color="auto" w:fill="auto"/>
          </w:tcPr>
          <w:p w:rsidR="00A37199" w:rsidRDefault="00A37199" w:rsidP="00500024">
            <w:r>
              <w:t>Masaüstü Bilgisayar Sayısı</w:t>
            </w:r>
          </w:p>
        </w:tc>
        <w:tc>
          <w:tcPr>
            <w:tcW w:w="2357" w:type="dxa"/>
            <w:shd w:val="clear" w:color="auto" w:fill="auto"/>
          </w:tcPr>
          <w:p w:rsidR="00A37199" w:rsidRDefault="00A37199" w:rsidP="00500024">
            <w:r>
              <w:t>3</w:t>
            </w:r>
          </w:p>
        </w:tc>
        <w:tc>
          <w:tcPr>
            <w:tcW w:w="4715" w:type="dxa"/>
            <w:shd w:val="clear" w:color="auto" w:fill="auto"/>
          </w:tcPr>
          <w:p w:rsidR="00A37199" w:rsidRDefault="00A37199" w:rsidP="00500024">
            <w:r>
              <w:t>Yazıcı Sayısı</w:t>
            </w:r>
          </w:p>
        </w:tc>
        <w:tc>
          <w:tcPr>
            <w:tcW w:w="2358" w:type="dxa"/>
            <w:shd w:val="clear" w:color="auto" w:fill="auto"/>
          </w:tcPr>
          <w:p w:rsidR="00A37199" w:rsidRDefault="00A37199" w:rsidP="00500024">
            <w:r>
              <w:t>4</w:t>
            </w:r>
          </w:p>
        </w:tc>
      </w:tr>
      <w:tr w:rsidR="00A37199" w:rsidTr="00500024">
        <w:tc>
          <w:tcPr>
            <w:tcW w:w="4714" w:type="dxa"/>
            <w:shd w:val="clear" w:color="auto" w:fill="auto"/>
          </w:tcPr>
          <w:p w:rsidR="00A37199" w:rsidRDefault="00A37199" w:rsidP="00500024">
            <w:r>
              <w:t>Taşınabilir Bilgisayar Sayısı</w:t>
            </w:r>
          </w:p>
        </w:tc>
        <w:tc>
          <w:tcPr>
            <w:tcW w:w="2357" w:type="dxa"/>
            <w:shd w:val="clear" w:color="auto" w:fill="auto"/>
          </w:tcPr>
          <w:p w:rsidR="00A37199" w:rsidRDefault="00A37199" w:rsidP="00500024">
            <w:r>
              <w:t>3</w:t>
            </w:r>
          </w:p>
        </w:tc>
        <w:tc>
          <w:tcPr>
            <w:tcW w:w="4715" w:type="dxa"/>
            <w:shd w:val="clear" w:color="auto" w:fill="auto"/>
          </w:tcPr>
          <w:p w:rsidR="00A37199" w:rsidRDefault="00A37199" w:rsidP="00500024">
            <w:r>
              <w:t>Fotokopi Makinası Sayısı</w:t>
            </w:r>
          </w:p>
        </w:tc>
        <w:tc>
          <w:tcPr>
            <w:tcW w:w="2358" w:type="dxa"/>
            <w:shd w:val="clear" w:color="auto" w:fill="auto"/>
          </w:tcPr>
          <w:p w:rsidR="00A37199" w:rsidRDefault="00A37199" w:rsidP="00500024">
            <w:r>
              <w:t>3</w:t>
            </w:r>
          </w:p>
        </w:tc>
      </w:tr>
      <w:tr w:rsidR="00A37199" w:rsidTr="00500024">
        <w:tc>
          <w:tcPr>
            <w:tcW w:w="4714" w:type="dxa"/>
            <w:shd w:val="clear" w:color="auto" w:fill="auto"/>
          </w:tcPr>
          <w:p w:rsidR="00A37199" w:rsidRDefault="00A37199" w:rsidP="00500024">
            <w:r>
              <w:t>Projeksiyon Sayısı</w:t>
            </w:r>
          </w:p>
        </w:tc>
        <w:tc>
          <w:tcPr>
            <w:tcW w:w="2357" w:type="dxa"/>
            <w:shd w:val="clear" w:color="auto" w:fill="auto"/>
          </w:tcPr>
          <w:p w:rsidR="00A37199" w:rsidRDefault="00A37199" w:rsidP="00500024">
            <w:r>
              <w:t>1</w:t>
            </w:r>
          </w:p>
        </w:tc>
        <w:tc>
          <w:tcPr>
            <w:tcW w:w="4715" w:type="dxa"/>
            <w:shd w:val="clear" w:color="auto" w:fill="auto"/>
          </w:tcPr>
          <w:p w:rsidR="00A37199" w:rsidRDefault="00A37199" w:rsidP="00500024">
            <w:r>
              <w:t>İnternet Bağlantı Hızı</w:t>
            </w:r>
          </w:p>
        </w:tc>
        <w:tc>
          <w:tcPr>
            <w:tcW w:w="2358" w:type="dxa"/>
            <w:shd w:val="clear" w:color="auto" w:fill="auto"/>
          </w:tcPr>
          <w:p w:rsidR="00A37199" w:rsidRDefault="00A37199" w:rsidP="00500024">
            <w:r w:rsidRPr="00270BB0">
              <w:t xml:space="preserve">ADSL (1 </w:t>
            </w:r>
            <w:proofErr w:type="spellStart"/>
            <w:r w:rsidRPr="00270BB0">
              <w:t>Mbit</w:t>
            </w:r>
            <w:proofErr w:type="spellEnd"/>
            <w:r w:rsidRPr="00270BB0">
              <w:t>)</w:t>
            </w:r>
          </w:p>
        </w:tc>
      </w:tr>
      <w:tr w:rsidR="00A37199" w:rsidTr="00500024">
        <w:tc>
          <w:tcPr>
            <w:tcW w:w="4714" w:type="dxa"/>
            <w:shd w:val="clear" w:color="auto" w:fill="auto"/>
          </w:tcPr>
          <w:p w:rsidR="00A37199" w:rsidRDefault="00A37199" w:rsidP="00500024"/>
        </w:tc>
        <w:tc>
          <w:tcPr>
            <w:tcW w:w="2357" w:type="dxa"/>
            <w:shd w:val="clear" w:color="auto" w:fill="auto"/>
          </w:tcPr>
          <w:p w:rsidR="00A37199" w:rsidRDefault="00A37199" w:rsidP="00500024"/>
        </w:tc>
        <w:tc>
          <w:tcPr>
            <w:tcW w:w="4715" w:type="dxa"/>
            <w:shd w:val="clear" w:color="auto" w:fill="auto"/>
          </w:tcPr>
          <w:p w:rsidR="00A37199" w:rsidRDefault="00A37199" w:rsidP="00500024"/>
        </w:tc>
        <w:tc>
          <w:tcPr>
            <w:tcW w:w="2358" w:type="dxa"/>
            <w:shd w:val="clear" w:color="auto" w:fill="auto"/>
          </w:tcPr>
          <w:p w:rsidR="00A37199" w:rsidRDefault="00A37199" w:rsidP="00500024"/>
        </w:tc>
      </w:tr>
    </w:tbl>
    <w:p w:rsidR="009C6C05" w:rsidRDefault="004962D0" w:rsidP="004962D0">
      <w:pPr>
        <w:pStyle w:val="Balk3"/>
      </w:pPr>
      <w:r>
        <w:t>Gelir ve Gider Bilgisi</w:t>
      </w:r>
    </w:p>
    <w:p w:rsidR="00A37199" w:rsidRDefault="00A37199" w:rsidP="00A37199">
      <w:pPr>
        <w:ind w:firstLine="708"/>
      </w:pPr>
      <w:r>
        <w:t>Okulumuzun genel bütçe ödenekleri, okul aile birliği gelirleri ve diğer katkılarda dâhil olmak üzere gelir ve giderlerine ilişkin son iki yıl gerçekleşme bilgileri alttaki tabloda verilmiştir.</w:t>
      </w:r>
    </w:p>
    <w:p w:rsidR="00A37199" w:rsidRDefault="00A37199" w:rsidP="00A371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A37199" w:rsidTr="00500024">
        <w:tc>
          <w:tcPr>
            <w:tcW w:w="2357" w:type="dxa"/>
            <w:shd w:val="clear" w:color="auto" w:fill="auto"/>
          </w:tcPr>
          <w:p w:rsidR="00A37199" w:rsidRPr="00D41148" w:rsidRDefault="00A37199" w:rsidP="00500024">
            <w:pPr>
              <w:rPr>
                <w:b/>
              </w:rPr>
            </w:pPr>
            <w:r w:rsidRPr="00D41148">
              <w:rPr>
                <w:b/>
              </w:rPr>
              <w:t>Yıllar</w:t>
            </w:r>
          </w:p>
        </w:tc>
        <w:tc>
          <w:tcPr>
            <w:tcW w:w="2357" w:type="dxa"/>
            <w:shd w:val="clear" w:color="auto" w:fill="auto"/>
          </w:tcPr>
          <w:p w:rsidR="00A37199" w:rsidRPr="00D41148" w:rsidRDefault="00A37199" w:rsidP="00500024">
            <w:pPr>
              <w:rPr>
                <w:b/>
              </w:rPr>
            </w:pPr>
            <w:r w:rsidRPr="00D41148">
              <w:rPr>
                <w:b/>
              </w:rPr>
              <w:t>Gelir Miktarı</w:t>
            </w:r>
          </w:p>
        </w:tc>
        <w:tc>
          <w:tcPr>
            <w:tcW w:w="2357" w:type="dxa"/>
            <w:shd w:val="clear" w:color="auto" w:fill="auto"/>
          </w:tcPr>
          <w:p w:rsidR="00A37199" w:rsidRPr="00D41148" w:rsidRDefault="00A37199" w:rsidP="00500024">
            <w:pPr>
              <w:rPr>
                <w:b/>
              </w:rPr>
            </w:pPr>
            <w:r w:rsidRPr="00D41148">
              <w:rPr>
                <w:b/>
              </w:rPr>
              <w:t>Gider Miktarı</w:t>
            </w:r>
          </w:p>
        </w:tc>
      </w:tr>
      <w:tr w:rsidR="00A37199" w:rsidTr="00500024">
        <w:tc>
          <w:tcPr>
            <w:tcW w:w="2357" w:type="dxa"/>
            <w:shd w:val="clear" w:color="auto" w:fill="auto"/>
          </w:tcPr>
          <w:p w:rsidR="00A37199" w:rsidRDefault="00A37199" w:rsidP="00500024">
            <w:r>
              <w:t>2017</w:t>
            </w:r>
          </w:p>
        </w:tc>
        <w:tc>
          <w:tcPr>
            <w:tcW w:w="2357" w:type="dxa"/>
            <w:shd w:val="clear" w:color="auto" w:fill="auto"/>
          </w:tcPr>
          <w:p w:rsidR="00A37199" w:rsidRDefault="00707DDE" w:rsidP="00500024">
            <w:r>
              <w:t>360</w:t>
            </w:r>
          </w:p>
        </w:tc>
        <w:tc>
          <w:tcPr>
            <w:tcW w:w="2357" w:type="dxa"/>
            <w:shd w:val="clear" w:color="auto" w:fill="auto"/>
          </w:tcPr>
          <w:p w:rsidR="00A37199" w:rsidRDefault="00707DDE" w:rsidP="00500024">
            <w:r>
              <w:t>318</w:t>
            </w:r>
          </w:p>
        </w:tc>
      </w:tr>
      <w:tr w:rsidR="00A37199" w:rsidTr="00500024">
        <w:tc>
          <w:tcPr>
            <w:tcW w:w="2357" w:type="dxa"/>
            <w:shd w:val="clear" w:color="auto" w:fill="auto"/>
          </w:tcPr>
          <w:p w:rsidR="00A37199" w:rsidRDefault="00A37199" w:rsidP="00500024">
            <w:r>
              <w:t>2018</w:t>
            </w:r>
          </w:p>
        </w:tc>
        <w:tc>
          <w:tcPr>
            <w:tcW w:w="2357" w:type="dxa"/>
            <w:shd w:val="clear" w:color="auto" w:fill="auto"/>
          </w:tcPr>
          <w:p w:rsidR="00A37199" w:rsidRDefault="00707DDE" w:rsidP="00500024">
            <w:r>
              <w:t>42</w:t>
            </w:r>
          </w:p>
        </w:tc>
        <w:tc>
          <w:tcPr>
            <w:tcW w:w="2357" w:type="dxa"/>
            <w:shd w:val="clear" w:color="auto" w:fill="auto"/>
          </w:tcPr>
          <w:p w:rsidR="00A37199" w:rsidRDefault="00707DDE" w:rsidP="00500024">
            <w:r>
              <w:t>0</w:t>
            </w:r>
          </w:p>
        </w:tc>
      </w:tr>
    </w:tbl>
    <w:p w:rsidR="00707DDE" w:rsidRPr="00A47F2F" w:rsidRDefault="00707DDE" w:rsidP="00500024">
      <w:pPr>
        <w:spacing w:after="0"/>
        <w:jc w:val="both"/>
        <w:rPr>
          <w:szCs w:val="24"/>
        </w:rPr>
      </w:pPr>
    </w:p>
    <w:p w:rsidR="003C7244" w:rsidRPr="00A47F2F" w:rsidRDefault="003C7244" w:rsidP="00373590">
      <w:pPr>
        <w:pStyle w:val="Balk2"/>
      </w:pPr>
      <w:bookmarkStart w:id="23" w:name="_Toc531097536"/>
      <w:bookmarkStart w:id="24" w:name="_Toc416085140"/>
      <w:r w:rsidRPr="00A47F2F">
        <w:t>PAYDAŞ ANALİZİ</w:t>
      </w:r>
      <w:bookmarkEnd w:id="23"/>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1C0E0F" w:rsidP="00B21A33">
      <w:pPr>
        <w:jc w:val="both"/>
      </w:pPr>
      <w:r>
        <w:rPr>
          <w:noProof/>
          <w:szCs w:val="24"/>
        </w:rPr>
        <w:drawing>
          <wp:inline distT="0" distB="0" distL="0" distR="0">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21A33" w:rsidRDefault="00B21A33" w:rsidP="00B21A33">
      <w:pPr>
        <w:jc w:val="both"/>
      </w:pPr>
    </w:p>
    <w:p w:rsidR="00B21A33" w:rsidRDefault="00B21A33" w:rsidP="00B21A33">
      <w:pPr>
        <w:jc w:val="both"/>
      </w:pPr>
      <w:r>
        <w:t>Paydaş anketlerine ilişkin ortaya çıkan temel sonuçlara altta yer verilmiştir</w:t>
      </w:r>
      <w:r w:rsidR="00373590">
        <w:t xml:space="preserve"> </w:t>
      </w:r>
      <w:r w:rsidR="00373590" w:rsidRPr="00373590">
        <w:rPr>
          <w:highlight w:val="yellow"/>
        </w:rPr>
        <w:t>*</w:t>
      </w:r>
      <w:r w:rsidR="00373590">
        <w:t xml:space="preserve"> </w:t>
      </w:r>
      <w:r>
        <w:t xml:space="preserve">: </w:t>
      </w:r>
    </w:p>
    <w:p w:rsidR="00B21A33" w:rsidRDefault="00373590" w:rsidP="00373590">
      <w:pPr>
        <w:pStyle w:val="Balk3"/>
      </w:pPr>
      <w:r>
        <w:lastRenderedPageBreak/>
        <w:t>Öğrenci Anketi Sonuçları:</w:t>
      </w:r>
    </w:p>
    <w:p w:rsidR="00373590" w:rsidRDefault="000C2C6A" w:rsidP="00373590">
      <w:pPr>
        <w:rPr>
          <w:rFonts w:eastAsia="Calibri"/>
        </w:rPr>
      </w:pPr>
      <w:r w:rsidRPr="00CD1638">
        <w:rPr>
          <w:rFonts w:eastAsia="Calibri"/>
          <w:b/>
        </w:rPr>
        <w:t xml:space="preserve">Olumlu (Başarılı) </w:t>
      </w:r>
      <w:r w:rsidR="00A37199" w:rsidRPr="00CD1638">
        <w:rPr>
          <w:rFonts w:eastAsia="Calibri"/>
          <w:b/>
        </w:rPr>
        <w:t>yönlerimiz: Okulda</w:t>
      </w:r>
      <w:r>
        <w:rPr>
          <w:rFonts w:eastAsia="Calibri"/>
        </w:rPr>
        <w:t xml:space="preserve"> güvende hissedip okulu sevmektedirler. Öğretmenlerle iletişim kurup sorunları rahatlıkla dile getirmektedirler. Okulumuz temiz olup, ders araç gereçleri ile işlenmeye çalışılmaktadır. Sınıflarımız kalabalık olmayıp, ders aralarında oyunları oynamaktayım.</w:t>
      </w:r>
    </w:p>
    <w:p w:rsidR="000C2C6A" w:rsidRPr="000C2C6A" w:rsidRDefault="000C2C6A" w:rsidP="00373590">
      <w:r w:rsidRPr="00CD1638">
        <w:rPr>
          <w:rFonts w:eastAsia="Calibri"/>
          <w:b/>
        </w:rPr>
        <w:t xml:space="preserve">Olumsuz (başarısız) </w:t>
      </w:r>
      <w:r w:rsidR="00A37199" w:rsidRPr="00CD1638">
        <w:rPr>
          <w:rFonts w:eastAsia="Calibri"/>
          <w:b/>
        </w:rPr>
        <w:t>yönlerimiz</w:t>
      </w:r>
      <w:r w:rsidR="00A37199">
        <w:rPr>
          <w:rFonts w:eastAsia="Calibri"/>
          <w:b/>
        </w:rPr>
        <w:t>: Okulumuzun</w:t>
      </w:r>
      <w:r>
        <w:rPr>
          <w:rFonts w:eastAsia="Calibri"/>
        </w:rPr>
        <w:t xml:space="preserve"> fiziki şartları yeterli değildir. Okul bahçesinde spor etkinliklerin yapılacağı alanlar</w:t>
      </w:r>
      <w:r w:rsidR="00A37199">
        <w:rPr>
          <w:rFonts w:eastAsia="Calibri"/>
        </w:rPr>
        <w:t xml:space="preserve"> etkinlikler için düzenlenmemiştir. Okulumuzda</w:t>
      </w:r>
      <w:r>
        <w:rPr>
          <w:rFonts w:eastAsia="Calibri"/>
        </w:rPr>
        <w:t xml:space="preserve"> rehberlik servisi bulunmamaktadır.</w:t>
      </w:r>
    </w:p>
    <w:p w:rsidR="00A07F48" w:rsidRDefault="00373590" w:rsidP="00373590">
      <w:pPr>
        <w:pStyle w:val="Balk3"/>
        <w:rPr>
          <w:szCs w:val="24"/>
        </w:rPr>
      </w:pPr>
      <w:r>
        <w:rPr>
          <w:szCs w:val="24"/>
        </w:rPr>
        <w:t>Öğretmen Anketi Sonuçları:</w:t>
      </w:r>
    </w:p>
    <w:p w:rsidR="00373590" w:rsidRDefault="00CD1638" w:rsidP="00373590">
      <w:r w:rsidRPr="00CD1638">
        <w:rPr>
          <w:rFonts w:eastAsia="Calibri"/>
          <w:b/>
        </w:rPr>
        <w:t xml:space="preserve">Olumlu (Başarılı) </w:t>
      </w:r>
      <w:r w:rsidR="00A37199" w:rsidRPr="00CD1638">
        <w:rPr>
          <w:rFonts w:eastAsia="Calibri"/>
          <w:b/>
        </w:rPr>
        <w:t xml:space="preserve">yönlerimiz: </w:t>
      </w:r>
      <w:r w:rsidR="00A37199" w:rsidRPr="00A37199">
        <w:rPr>
          <w:rFonts w:eastAsia="Calibri"/>
        </w:rPr>
        <w:t>Aidat</w:t>
      </w:r>
      <w:r>
        <w:rPr>
          <w:rFonts w:eastAsia="Calibri"/>
        </w:rPr>
        <w:t xml:space="preserve"> değeri yüksek, okulu benimseyen, eşit ve adil davranılmaktadır. Öğretmen gelişimi için fırsatlar sunmakta, yenilik çalışmalarda destek olmaktadır. Öğretmenler arası işbirliği </w:t>
      </w:r>
      <w:r w:rsidR="00A37199">
        <w:rPr>
          <w:rFonts w:eastAsia="Calibri"/>
        </w:rPr>
        <w:t>yapılmaktadır. Yapılacak</w:t>
      </w:r>
      <w:r>
        <w:rPr>
          <w:rFonts w:eastAsia="Calibri"/>
        </w:rPr>
        <w:t xml:space="preserve"> çalışmalarda öğretmenin fikri alınmaktadır.</w:t>
      </w:r>
    </w:p>
    <w:p w:rsidR="00373590" w:rsidRPr="00373590" w:rsidRDefault="00CD1638" w:rsidP="00373590">
      <w:r w:rsidRPr="00CD1638">
        <w:rPr>
          <w:rFonts w:eastAsia="Calibri"/>
          <w:b/>
        </w:rPr>
        <w:t xml:space="preserve">Olumsuz (başarısız) </w:t>
      </w:r>
      <w:r w:rsidR="00A37199" w:rsidRPr="00CD1638">
        <w:rPr>
          <w:rFonts w:eastAsia="Calibri"/>
          <w:b/>
        </w:rPr>
        <w:t>yönlerimiz</w:t>
      </w:r>
      <w:r w:rsidR="00A37199">
        <w:rPr>
          <w:rFonts w:eastAsia="Calibri"/>
        </w:rPr>
        <w:t>: Sosyal</w:t>
      </w:r>
      <w:r>
        <w:rPr>
          <w:rFonts w:eastAsia="Calibri"/>
        </w:rPr>
        <w:t xml:space="preserve"> etkinlikler yeteri kadar yapılamamakta. Gezi gözlem yapılamamaktadır. Araç gereçler eski olup yenilemekte güçlük yaşanmaktadır.</w:t>
      </w:r>
    </w:p>
    <w:p w:rsidR="00373590" w:rsidRDefault="00373590" w:rsidP="00373590">
      <w:pPr>
        <w:pStyle w:val="Balk3"/>
        <w:rPr>
          <w:szCs w:val="24"/>
        </w:rPr>
      </w:pPr>
      <w:r>
        <w:rPr>
          <w:szCs w:val="24"/>
        </w:rPr>
        <w:t>Veli Anketi Sonuçları:</w:t>
      </w:r>
    </w:p>
    <w:p w:rsidR="00373590" w:rsidRDefault="000C2C6A" w:rsidP="00B21A33">
      <w:pPr>
        <w:jc w:val="both"/>
        <w:rPr>
          <w:szCs w:val="24"/>
        </w:rPr>
      </w:pPr>
      <w:r w:rsidRPr="00CD1638">
        <w:rPr>
          <w:rFonts w:eastAsia="Calibri"/>
          <w:b/>
        </w:rPr>
        <w:t xml:space="preserve">Olumlu (Başarılı) </w:t>
      </w:r>
      <w:r w:rsidR="00A37199" w:rsidRPr="00CD1638">
        <w:rPr>
          <w:rFonts w:eastAsia="Calibri"/>
          <w:b/>
        </w:rPr>
        <w:t>yönlerimiz: Öğretmenle</w:t>
      </w:r>
      <w:r w:rsidR="0065437F" w:rsidRPr="0065437F">
        <w:rPr>
          <w:rFonts w:eastAsia="Calibri"/>
        </w:rPr>
        <w:t xml:space="preserve"> ihtiyaç duyduğum her zaman görüşme </w:t>
      </w:r>
      <w:r w:rsidR="00A37199" w:rsidRPr="0065437F">
        <w:rPr>
          <w:rFonts w:eastAsia="Calibri"/>
        </w:rPr>
        <w:t>imkânım</w:t>
      </w:r>
      <w:r w:rsidR="0065437F" w:rsidRPr="0065437F">
        <w:rPr>
          <w:rFonts w:eastAsia="Calibri"/>
        </w:rPr>
        <w:t xml:space="preserve"> var. Öğrencimle ilgili sorunlar olunca ilgilenip, devam etmediği zaman arayıp haber verilmektedir.</w:t>
      </w:r>
      <w:r w:rsidR="0065437F">
        <w:rPr>
          <w:rFonts w:eastAsia="Calibri"/>
        </w:rPr>
        <w:t xml:space="preserve"> Okul temiz ve bakımlı olup, öğrencim giriş ve çıkışlarda gerekli güvenlik tedbirleri alınmış olup, teneffüslerde kontrol edilmektedir. Dersler araç ve gereçlerle işlenip öğrencimle ilgilenilmektedir. Okul sitesi güncel olup, e-okuldan gerekli bilgileri ulaşmaktayım.</w:t>
      </w:r>
    </w:p>
    <w:p w:rsidR="00EC6AFB" w:rsidRPr="00EC6AFB" w:rsidRDefault="00EC6AFB" w:rsidP="00B21A33">
      <w:pPr>
        <w:jc w:val="both"/>
        <w:rPr>
          <w:szCs w:val="24"/>
        </w:rPr>
      </w:pPr>
      <w:r w:rsidRPr="00CD1638">
        <w:rPr>
          <w:rFonts w:eastAsia="Calibri"/>
          <w:b/>
        </w:rPr>
        <w:t>Olumsuz (başarısız) yönlerimiz</w:t>
      </w:r>
      <w:r>
        <w:rPr>
          <w:rFonts w:eastAsia="Calibri"/>
          <w:b/>
        </w:rPr>
        <w:t xml:space="preserve">: </w:t>
      </w:r>
      <w:r>
        <w:rPr>
          <w:rFonts w:eastAsia="Calibri"/>
        </w:rPr>
        <w:t>Rehberlik öğretmeni bulunmamaktadır. Yeterli kadar sosyal etkinlik ve gezi yapılmamaktadır.</w:t>
      </w:r>
    </w:p>
    <w:p w:rsidR="00EA32DB" w:rsidRPr="00A47F2F" w:rsidRDefault="00B21A33" w:rsidP="00B21A33">
      <w:pPr>
        <w:pStyle w:val="Balk2"/>
      </w:pPr>
      <w:r>
        <w:rPr>
          <w:szCs w:val="24"/>
        </w:rPr>
        <w:br w:type="page"/>
      </w:r>
      <w:bookmarkStart w:id="25" w:name="_Toc531097537"/>
      <w:r w:rsidR="00F16D1B" w:rsidRPr="00A47F2F">
        <w:lastRenderedPageBreak/>
        <w:t>GZFT</w:t>
      </w:r>
      <w:r w:rsidR="006658C1" w:rsidRPr="00A47F2F">
        <w:t xml:space="preserve"> (Güçlü, Zayıf, Fırsat, Tehdit)</w:t>
      </w:r>
      <w:r w:rsidR="00F16D1B" w:rsidRPr="00A47F2F">
        <w:t xml:space="preserve"> Analizi</w:t>
      </w:r>
      <w:bookmarkEnd w:id="24"/>
      <w:bookmarkEnd w:id="25"/>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26" w:name="_Toc416084889"/>
      <w:r>
        <w:t>İçsel Faktörler</w:t>
      </w:r>
      <w:r w:rsidR="00474795">
        <w:t xml:space="preserve"> </w:t>
      </w:r>
    </w:p>
    <w:p w:rsidR="009029FB" w:rsidRDefault="009029FB" w:rsidP="00BA2540">
      <w:pPr>
        <w:spacing w:after="0"/>
        <w:jc w:val="both"/>
        <w:rPr>
          <w:b/>
          <w:szCs w:val="24"/>
        </w:rPr>
      </w:pPr>
    </w:p>
    <w:p w:rsidR="000D3A4A" w:rsidRPr="00B3111B" w:rsidRDefault="00284611" w:rsidP="0049575C">
      <w:pPr>
        <w:spacing w:after="0"/>
        <w:ind w:firstLine="708"/>
        <w:jc w:val="both"/>
        <w:rPr>
          <w:b/>
          <w:szCs w:val="24"/>
        </w:rPr>
      </w:pPr>
      <w:r w:rsidRPr="00B3111B">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84611" w:rsidRPr="00B3111B" w:rsidTr="00D41148">
        <w:tc>
          <w:tcPr>
            <w:tcW w:w="2518" w:type="dxa"/>
            <w:shd w:val="clear" w:color="auto" w:fill="auto"/>
          </w:tcPr>
          <w:p w:rsidR="00284611" w:rsidRPr="00B3111B" w:rsidRDefault="00284611" w:rsidP="00D41148">
            <w:pPr>
              <w:spacing w:after="0"/>
              <w:jc w:val="both"/>
              <w:rPr>
                <w:szCs w:val="24"/>
              </w:rPr>
            </w:pPr>
            <w:r w:rsidRPr="00B3111B">
              <w:rPr>
                <w:szCs w:val="24"/>
              </w:rPr>
              <w:t>Öğrenciler</w:t>
            </w:r>
          </w:p>
        </w:tc>
        <w:tc>
          <w:tcPr>
            <w:tcW w:w="7371" w:type="dxa"/>
            <w:shd w:val="clear" w:color="auto" w:fill="auto"/>
          </w:tcPr>
          <w:p w:rsidR="00284611" w:rsidRPr="00B3111B" w:rsidRDefault="0011597E" w:rsidP="0011597E">
            <w:pPr>
              <w:pStyle w:val="AralkYok"/>
              <w:rPr>
                <w:rFonts w:ascii="Book Antiqua" w:hAnsi="Book Antiqua"/>
                <w:sz w:val="24"/>
                <w:szCs w:val="24"/>
              </w:rPr>
            </w:pPr>
            <w:r w:rsidRPr="00B3111B">
              <w:rPr>
                <w:rFonts w:ascii="Book Antiqua" w:hAnsi="Book Antiqua"/>
                <w:sz w:val="24"/>
                <w:szCs w:val="24"/>
              </w:rPr>
              <w:t xml:space="preserve">Sınıf mevcutlarının eğitim-öğretime elverişli olması, Öğrencilerin okula devamının </w:t>
            </w:r>
            <w:r w:rsidR="00A37199" w:rsidRPr="00B3111B">
              <w:rPr>
                <w:rFonts w:ascii="Book Antiqua" w:hAnsi="Book Antiqua"/>
                <w:sz w:val="24"/>
                <w:szCs w:val="24"/>
              </w:rPr>
              <w:t>sağlanması, Disiplinsizlik</w:t>
            </w:r>
            <w:r w:rsidRPr="00B3111B">
              <w:rPr>
                <w:rFonts w:ascii="Book Antiqua" w:hAnsi="Book Antiqua"/>
                <w:sz w:val="24"/>
                <w:szCs w:val="24"/>
              </w:rPr>
              <w:t xml:space="preserve"> ve karmaşa bulunmaması,</w:t>
            </w:r>
          </w:p>
        </w:tc>
      </w:tr>
      <w:tr w:rsidR="00284611" w:rsidRPr="00B3111B" w:rsidTr="00D41148">
        <w:tc>
          <w:tcPr>
            <w:tcW w:w="2518" w:type="dxa"/>
            <w:shd w:val="clear" w:color="auto" w:fill="auto"/>
          </w:tcPr>
          <w:p w:rsidR="00284611" w:rsidRPr="00B3111B" w:rsidRDefault="00284611" w:rsidP="00D41148">
            <w:pPr>
              <w:spacing w:after="0"/>
              <w:jc w:val="both"/>
              <w:rPr>
                <w:szCs w:val="24"/>
              </w:rPr>
            </w:pPr>
            <w:r w:rsidRPr="00B3111B">
              <w:rPr>
                <w:szCs w:val="24"/>
              </w:rPr>
              <w:t>Çalışanlar</w:t>
            </w:r>
          </w:p>
        </w:tc>
        <w:tc>
          <w:tcPr>
            <w:tcW w:w="7371" w:type="dxa"/>
            <w:shd w:val="clear" w:color="auto" w:fill="auto"/>
          </w:tcPr>
          <w:p w:rsidR="00284611" w:rsidRPr="00B3111B" w:rsidRDefault="0011597E" w:rsidP="00143A5E">
            <w:pPr>
              <w:pStyle w:val="AralkYok"/>
              <w:rPr>
                <w:rFonts w:ascii="Book Antiqua" w:hAnsi="Book Antiqua"/>
                <w:sz w:val="24"/>
                <w:szCs w:val="24"/>
              </w:rPr>
            </w:pPr>
            <w:r w:rsidRPr="00B3111B">
              <w:rPr>
                <w:rFonts w:ascii="Book Antiqua" w:hAnsi="Book Antiqua"/>
                <w:sz w:val="24"/>
                <w:szCs w:val="24"/>
              </w:rPr>
              <w:t>Teknolojik alt yapıdan öğretmenlerin yararlanma düzeylerinin yüksek olması.</w:t>
            </w:r>
            <w:r w:rsidR="00143A5E" w:rsidRPr="00B3111B">
              <w:rPr>
                <w:rFonts w:ascii="Book Antiqua" w:hAnsi="Book Antiqua"/>
                <w:sz w:val="24"/>
                <w:szCs w:val="24"/>
              </w:rPr>
              <w:t xml:space="preserve"> Genç ve dinamik bir eğitim çalışanlarının bulunması.</w:t>
            </w:r>
          </w:p>
        </w:tc>
      </w:tr>
      <w:tr w:rsidR="00284611" w:rsidRPr="00B3111B" w:rsidTr="00D41148">
        <w:tc>
          <w:tcPr>
            <w:tcW w:w="2518" w:type="dxa"/>
            <w:shd w:val="clear" w:color="auto" w:fill="auto"/>
          </w:tcPr>
          <w:p w:rsidR="00284611" w:rsidRPr="00B3111B" w:rsidRDefault="00284611" w:rsidP="00D41148">
            <w:pPr>
              <w:spacing w:after="0"/>
              <w:jc w:val="both"/>
              <w:rPr>
                <w:szCs w:val="24"/>
              </w:rPr>
            </w:pPr>
            <w:r w:rsidRPr="00B3111B">
              <w:rPr>
                <w:szCs w:val="24"/>
              </w:rPr>
              <w:t>Veliler</w:t>
            </w:r>
          </w:p>
        </w:tc>
        <w:tc>
          <w:tcPr>
            <w:tcW w:w="7371" w:type="dxa"/>
            <w:shd w:val="clear" w:color="auto" w:fill="auto"/>
          </w:tcPr>
          <w:p w:rsidR="00284611" w:rsidRPr="00B3111B" w:rsidRDefault="00143A5E" w:rsidP="00D41148">
            <w:pPr>
              <w:spacing w:after="0"/>
              <w:jc w:val="both"/>
              <w:rPr>
                <w:szCs w:val="24"/>
              </w:rPr>
            </w:pPr>
            <w:proofErr w:type="gramStart"/>
            <w:r w:rsidRPr="00B3111B">
              <w:rPr>
                <w:szCs w:val="24"/>
              </w:rPr>
              <w:t>Velilerle işbirliğinin yapılması.</w:t>
            </w:r>
            <w:proofErr w:type="gramEnd"/>
          </w:p>
        </w:tc>
      </w:tr>
      <w:tr w:rsidR="00284611" w:rsidRPr="00B3111B" w:rsidTr="00D41148">
        <w:tc>
          <w:tcPr>
            <w:tcW w:w="2518" w:type="dxa"/>
            <w:shd w:val="clear" w:color="auto" w:fill="auto"/>
          </w:tcPr>
          <w:p w:rsidR="00284611" w:rsidRPr="00B3111B" w:rsidRDefault="00284611" w:rsidP="00D41148">
            <w:pPr>
              <w:spacing w:after="0"/>
              <w:jc w:val="both"/>
              <w:rPr>
                <w:szCs w:val="24"/>
              </w:rPr>
            </w:pPr>
            <w:r w:rsidRPr="00B3111B">
              <w:rPr>
                <w:szCs w:val="24"/>
              </w:rPr>
              <w:t>Bina ve Yerleşke</w:t>
            </w:r>
          </w:p>
        </w:tc>
        <w:tc>
          <w:tcPr>
            <w:tcW w:w="7371" w:type="dxa"/>
            <w:shd w:val="clear" w:color="auto" w:fill="auto"/>
          </w:tcPr>
          <w:p w:rsidR="00284611" w:rsidRPr="00B3111B" w:rsidRDefault="00143A5E" w:rsidP="00143A5E">
            <w:pPr>
              <w:pStyle w:val="AralkYok"/>
              <w:rPr>
                <w:rFonts w:ascii="Book Antiqua" w:hAnsi="Book Antiqua"/>
                <w:sz w:val="24"/>
                <w:szCs w:val="24"/>
              </w:rPr>
            </w:pPr>
            <w:proofErr w:type="gramStart"/>
            <w:r w:rsidRPr="00B3111B">
              <w:rPr>
                <w:rFonts w:ascii="Book Antiqua" w:hAnsi="Book Antiqua"/>
                <w:sz w:val="24"/>
                <w:szCs w:val="24"/>
              </w:rPr>
              <w:t>Öğrenci başına düşen açık alan oranının yeterli olması, okulun tek katlı olması.</w:t>
            </w:r>
            <w:proofErr w:type="gramEnd"/>
          </w:p>
        </w:tc>
      </w:tr>
      <w:tr w:rsidR="00284611" w:rsidRPr="00B3111B" w:rsidTr="00D41148">
        <w:tc>
          <w:tcPr>
            <w:tcW w:w="2518" w:type="dxa"/>
            <w:shd w:val="clear" w:color="auto" w:fill="auto"/>
          </w:tcPr>
          <w:p w:rsidR="00284611" w:rsidRPr="00B3111B" w:rsidRDefault="00284611" w:rsidP="00D41148">
            <w:pPr>
              <w:spacing w:after="0"/>
              <w:jc w:val="both"/>
              <w:rPr>
                <w:szCs w:val="24"/>
              </w:rPr>
            </w:pPr>
            <w:r w:rsidRPr="00B3111B">
              <w:rPr>
                <w:szCs w:val="24"/>
              </w:rPr>
              <w:t>Donanım</w:t>
            </w:r>
          </w:p>
        </w:tc>
        <w:tc>
          <w:tcPr>
            <w:tcW w:w="7371" w:type="dxa"/>
            <w:shd w:val="clear" w:color="auto" w:fill="auto"/>
          </w:tcPr>
          <w:p w:rsidR="00284611" w:rsidRPr="00B3111B" w:rsidRDefault="00143A5E" w:rsidP="00143A5E">
            <w:pPr>
              <w:pStyle w:val="AralkYok"/>
              <w:rPr>
                <w:rFonts w:ascii="Book Antiqua" w:hAnsi="Book Antiqua"/>
                <w:sz w:val="24"/>
                <w:szCs w:val="24"/>
              </w:rPr>
            </w:pPr>
            <w:r w:rsidRPr="00B3111B">
              <w:rPr>
                <w:rFonts w:ascii="Book Antiqua" w:hAnsi="Book Antiqua"/>
                <w:sz w:val="24"/>
                <w:szCs w:val="24"/>
              </w:rPr>
              <w:t>Teknolojik donanım ve öğretmenlerin teknolojik birikimlerinin yeterli olması.</w:t>
            </w:r>
          </w:p>
        </w:tc>
      </w:tr>
      <w:tr w:rsidR="00284611" w:rsidRPr="00B3111B" w:rsidTr="00D41148">
        <w:tc>
          <w:tcPr>
            <w:tcW w:w="2518" w:type="dxa"/>
            <w:shd w:val="clear" w:color="auto" w:fill="auto"/>
          </w:tcPr>
          <w:p w:rsidR="00284611" w:rsidRPr="00B3111B" w:rsidRDefault="00284611" w:rsidP="00D41148">
            <w:pPr>
              <w:spacing w:after="0"/>
              <w:jc w:val="both"/>
              <w:rPr>
                <w:szCs w:val="24"/>
              </w:rPr>
            </w:pPr>
            <w:r w:rsidRPr="00B3111B">
              <w:rPr>
                <w:szCs w:val="24"/>
              </w:rPr>
              <w:t>Bütçe</w:t>
            </w:r>
          </w:p>
        </w:tc>
        <w:tc>
          <w:tcPr>
            <w:tcW w:w="7371" w:type="dxa"/>
            <w:shd w:val="clear" w:color="auto" w:fill="auto"/>
          </w:tcPr>
          <w:p w:rsidR="00284611" w:rsidRPr="00B3111B" w:rsidRDefault="00143A5E" w:rsidP="00D41148">
            <w:pPr>
              <w:spacing w:after="0"/>
              <w:jc w:val="both"/>
              <w:rPr>
                <w:szCs w:val="24"/>
              </w:rPr>
            </w:pPr>
            <w:proofErr w:type="gramStart"/>
            <w:r w:rsidRPr="00B3111B">
              <w:rPr>
                <w:szCs w:val="24"/>
              </w:rPr>
              <w:t>Kaynak çeşitliliğinin bulunması.</w:t>
            </w:r>
            <w:proofErr w:type="gramEnd"/>
          </w:p>
        </w:tc>
      </w:tr>
      <w:tr w:rsidR="00284611" w:rsidRPr="00B3111B" w:rsidTr="00D41148">
        <w:tc>
          <w:tcPr>
            <w:tcW w:w="2518" w:type="dxa"/>
            <w:shd w:val="clear" w:color="auto" w:fill="auto"/>
          </w:tcPr>
          <w:p w:rsidR="00284611" w:rsidRPr="00B3111B" w:rsidRDefault="00284611" w:rsidP="00D41148">
            <w:pPr>
              <w:spacing w:after="0"/>
              <w:jc w:val="both"/>
              <w:rPr>
                <w:szCs w:val="24"/>
              </w:rPr>
            </w:pPr>
            <w:r w:rsidRPr="00B3111B">
              <w:rPr>
                <w:szCs w:val="24"/>
              </w:rPr>
              <w:lastRenderedPageBreak/>
              <w:t>Yönetim</w:t>
            </w:r>
            <w:r w:rsidR="009F4287" w:rsidRPr="00B3111B">
              <w:rPr>
                <w:szCs w:val="24"/>
              </w:rPr>
              <w:t xml:space="preserve"> Süreçleri</w:t>
            </w:r>
          </w:p>
        </w:tc>
        <w:tc>
          <w:tcPr>
            <w:tcW w:w="7371" w:type="dxa"/>
            <w:shd w:val="clear" w:color="auto" w:fill="auto"/>
          </w:tcPr>
          <w:p w:rsidR="00284611" w:rsidRPr="00B3111B" w:rsidRDefault="00143A5E" w:rsidP="00143A5E">
            <w:pPr>
              <w:pStyle w:val="AralkYok"/>
              <w:rPr>
                <w:rFonts w:ascii="Book Antiqua" w:hAnsi="Book Antiqua"/>
                <w:sz w:val="24"/>
                <w:szCs w:val="24"/>
              </w:rPr>
            </w:pPr>
            <w:r w:rsidRPr="00B3111B">
              <w:rPr>
                <w:rFonts w:ascii="Book Antiqua" w:hAnsi="Book Antiqua"/>
                <w:sz w:val="24"/>
                <w:szCs w:val="24"/>
              </w:rPr>
              <w:t>Öğretmenler kurulunda alınan kararların herkes tarafından benimsenip uygulanabilmesi,</w:t>
            </w:r>
          </w:p>
        </w:tc>
      </w:tr>
      <w:tr w:rsidR="00284611" w:rsidRPr="00B3111B" w:rsidTr="00D41148">
        <w:tc>
          <w:tcPr>
            <w:tcW w:w="2518" w:type="dxa"/>
            <w:shd w:val="clear" w:color="auto" w:fill="auto"/>
          </w:tcPr>
          <w:p w:rsidR="00284611" w:rsidRPr="00B3111B" w:rsidRDefault="00284611" w:rsidP="00D41148">
            <w:pPr>
              <w:spacing w:after="0"/>
              <w:jc w:val="both"/>
              <w:rPr>
                <w:szCs w:val="24"/>
              </w:rPr>
            </w:pPr>
            <w:r w:rsidRPr="00B3111B">
              <w:rPr>
                <w:szCs w:val="24"/>
              </w:rPr>
              <w:t xml:space="preserve">İletişim </w:t>
            </w:r>
            <w:r w:rsidR="009F4287" w:rsidRPr="00B3111B">
              <w:rPr>
                <w:szCs w:val="24"/>
              </w:rPr>
              <w:t>Süreçleri</w:t>
            </w:r>
          </w:p>
        </w:tc>
        <w:tc>
          <w:tcPr>
            <w:tcW w:w="7371" w:type="dxa"/>
            <w:shd w:val="clear" w:color="auto" w:fill="auto"/>
          </w:tcPr>
          <w:p w:rsidR="00284611" w:rsidRPr="00B3111B" w:rsidRDefault="00143A5E" w:rsidP="00D41148">
            <w:pPr>
              <w:spacing w:after="0"/>
              <w:jc w:val="both"/>
              <w:rPr>
                <w:szCs w:val="24"/>
              </w:rPr>
            </w:pPr>
            <w:r w:rsidRPr="00B3111B">
              <w:rPr>
                <w:szCs w:val="24"/>
              </w:rPr>
              <w:t>Çalışanlarla ikili iletişim kanallarının açık olması.</w:t>
            </w:r>
          </w:p>
        </w:tc>
      </w:tr>
      <w:tr w:rsidR="00710994" w:rsidRPr="00B3111B" w:rsidTr="00D41148">
        <w:tc>
          <w:tcPr>
            <w:tcW w:w="2518" w:type="dxa"/>
            <w:shd w:val="clear" w:color="auto" w:fill="auto"/>
          </w:tcPr>
          <w:p w:rsidR="00710994" w:rsidRPr="00B3111B" w:rsidRDefault="00710994" w:rsidP="00D41148">
            <w:pPr>
              <w:spacing w:after="0"/>
              <w:jc w:val="both"/>
              <w:rPr>
                <w:szCs w:val="24"/>
              </w:rPr>
            </w:pPr>
          </w:p>
        </w:tc>
        <w:tc>
          <w:tcPr>
            <w:tcW w:w="7371" w:type="dxa"/>
            <w:shd w:val="clear" w:color="auto" w:fill="auto"/>
          </w:tcPr>
          <w:p w:rsidR="00710994" w:rsidRPr="00B3111B" w:rsidRDefault="00710994" w:rsidP="00D41148">
            <w:pPr>
              <w:spacing w:after="0"/>
              <w:jc w:val="both"/>
              <w:rPr>
                <w:szCs w:val="24"/>
              </w:rPr>
            </w:pPr>
          </w:p>
        </w:tc>
      </w:tr>
    </w:tbl>
    <w:p w:rsidR="00284611" w:rsidRPr="00B3111B" w:rsidRDefault="00284611" w:rsidP="0049575C">
      <w:pPr>
        <w:spacing w:after="0"/>
        <w:ind w:firstLine="708"/>
        <w:jc w:val="both"/>
        <w:rPr>
          <w:szCs w:val="24"/>
        </w:rPr>
      </w:pPr>
    </w:p>
    <w:p w:rsidR="008E01DD" w:rsidRPr="00B3111B" w:rsidRDefault="008E01DD" w:rsidP="008E01DD">
      <w:pPr>
        <w:spacing w:after="0"/>
        <w:ind w:firstLine="708"/>
        <w:jc w:val="both"/>
        <w:rPr>
          <w:b/>
          <w:szCs w:val="24"/>
        </w:rPr>
      </w:pPr>
      <w:r w:rsidRPr="00B3111B">
        <w:rPr>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E01DD" w:rsidRPr="00B3111B" w:rsidTr="00D41148">
        <w:tc>
          <w:tcPr>
            <w:tcW w:w="2518" w:type="dxa"/>
            <w:shd w:val="clear" w:color="auto" w:fill="auto"/>
          </w:tcPr>
          <w:p w:rsidR="008E01DD" w:rsidRPr="00B3111B" w:rsidRDefault="008E01DD" w:rsidP="00D41148">
            <w:pPr>
              <w:spacing w:after="0"/>
              <w:jc w:val="both"/>
              <w:rPr>
                <w:szCs w:val="24"/>
              </w:rPr>
            </w:pPr>
            <w:r w:rsidRPr="00B3111B">
              <w:rPr>
                <w:szCs w:val="24"/>
              </w:rPr>
              <w:t>Öğrenciler</w:t>
            </w:r>
          </w:p>
        </w:tc>
        <w:tc>
          <w:tcPr>
            <w:tcW w:w="7371" w:type="dxa"/>
            <w:shd w:val="clear" w:color="auto" w:fill="auto"/>
          </w:tcPr>
          <w:p w:rsidR="008E01DD" w:rsidRPr="00B3111B" w:rsidRDefault="00C5316C" w:rsidP="00D41148">
            <w:pPr>
              <w:spacing w:after="0"/>
              <w:jc w:val="both"/>
              <w:rPr>
                <w:szCs w:val="24"/>
              </w:rPr>
            </w:pPr>
            <w:proofErr w:type="gramStart"/>
            <w:r w:rsidRPr="00B3111B">
              <w:rPr>
                <w:szCs w:val="24"/>
              </w:rPr>
              <w:t>Öğrenci sayısının azlığı.</w:t>
            </w:r>
            <w:proofErr w:type="gramEnd"/>
          </w:p>
        </w:tc>
      </w:tr>
      <w:tr w:rsidR="008E01DD" w:rsidRPr="00B3111B" w:rsidTr="00D41148">
        <w:tc>
          <w:tcPr>
            <w:tcW w:w="2518" w:type="dxa"/>
            <w:shd w:val="clear" w:color="auto" w:fill="auto"/>
          </w:tcPr>
          <w:p w:rsidR="008E01DD" w:rsidRPr="00B3111B" w:rsidRDefault="008E01DD" w:rsidP="00D41148">
            <w:pPr>
              <w:spacing w:after="0"/>
              <w:jc w:val="both"/>
              <w:rPr>
                <w:szCs w:val="24"/>
              </w:rPr>
            </w:pPr>
            <w:r w:rsidRPr="00B3111B">
              <w:rPr>
                <w:szCs w:val="24"/>
              </w:rPr>
              <w:t>Çalışanlar</w:t>
            </w:r>
          </w:p>
        </w:tc>
        <w:tc>
          <w:tcPr>
            <w:tcW w:w="7371" w:type="dxa"/>
            <w:shd w:val="clear" w:color="auto" w:fill="auto"/>
          </w:tcPr>
          <w:p w:rsidR="008E01DD" w:rsidRPr="00B3111B" w:rsidRDefault="00C5316C" w:rsidP="00D41148">
            <w:pPr>
              <w:spacing w:after="0"/>
              <w:jc w:val="both"/>
              <w:rPr>
                <w:szCs w:val="24"/>
              </w:rPr>
            </w:pPr>
            <w:proofErr w:type="gramStart"/>
            <w:r w:rsidRPr="00B3111B">
              <w:rPr>
                <w:szCs w:val="24"/>
              </w:rPr>
              <w:t>Çalışan sayısının yetersizliği.</w:t>
            </w:r>
            <w:proofErr w:type="gramEnd"/>
          </w:p>
        </w:tc>
      </w:tr>
      <w:tr w:rsidR="008E01DD" w:rsidRPr="00B3111B" w:rsidTr="00D41148">
        <w:tc>
          <w:tcPr>
            <w:tcW w:w="2518" w:type="dxa"/>
            <w:shd w:val="clear" w:color="auto" w:fill="auto"/>
          </w:tcPr>
          <w:p w:rsidR="008E01DD" w:rsidRPr="00B3111B" w:rsidRDefault="008E01DD" w:rsidP="00D41148">
            <w:pPr>
              <w:spacing w:after="0"/>
              <w:jc w:val="both"/>
              <w:rPr>
                <w:szCs w:val="24"/>
              </w:rPr>
            </w:pPr>
            <w:r w:rsidRPr="00B3111B">
              <w:rPr>
                <w:szCs w:val="24"/>
              </w:rPr>
              <w:t>Veliler</w:t>
            </w:r>
          </w:p>
        </w:tc>
        <w:tc>
          <w:tcPr>
            <w:tcW w:w="7371" w:type="dxa"/>
            <w:shd w:val="clear" w:color="auto" w:fill="auto"/>
          </w:tcPr>
          <w:p w:rsidR="008E01DD" w:rsidRPr="00B3111B" w:rsidRDefault="00B86FD0" w:rsidP="00D41148">
            <w:pPr>
              <w:spacing w:after="0"/>
              <w:jc w:val="both"/>
              <w:rPr>
                <w:szCs w:val="24"/>
              </w:rPr>
            </w:pPr>
            <w:r w:rsidRPr="00B3111B">
              <w:rPr>
                <w:szCs w:val="24"/>
              </w:rPr>
              <w:t>Okul-veli işbirliğinin istenen düzeyde olmaması,</w:t>
            </w:r>
          </w:p>
        </w:tc>
      </w:tr>
      <w:tr w:rsidR="008E01DD" w:rsidRPr="00B3111B" w:rsidTr="00D41148">
        <w:tc>
          <w:tcPr>
            <w:tcW w:w="2518" w:type="dxa"/>
            <w:shd w:val="clear" w:color="auto" w:fill="auto"/>
          </w:tcPr>
          <w:p w:rsidR="008E01DD" w:rsidRPr="00B3111B" w:rsidRDefault="008E01DD" w:rsidP="00D41148">
            <w:pPr>
              <w:spacing w:after="0"/>
              <w:jc w:val="both"/>
              <w:rPr>
                <w:szCs w:val="24"/>
              </w:rPr>
            </w:pPr>
            <w:r w:rsidRPr="00B3111B">
              <w:rPr>
                <w:szCs w:val="24"/>
              </w:rPr>
              <w:t>Bina ve Yerleşke</w:t>
            </w:r>
          </w:p>
        </w:tc>
        <w:tc>
          <w:tcPr>
            <w:tcW w:w="7371" w:type="dxa"/>
            <w:shd w:val="clear" w:color="auto" w:fill="auto"/>
          </w:tcPr>
          <w:p w:rsidR="008E01DD" w:rsidRPr="00B3111B" w:rsidRDefault="00B86FD0" w:rsidP="00D41148">
            <w:pPr>
              <w:spacing w:after="0"/>
              <w:jc w:val="both"/>
              <w:rPr>
                <w:szCs w:val="24"/>
              </w:rPr>
            </w:pPr>
            <w:r w:rsidRPr="00B3111B">
              <w:rPr>
                <w:szCs w:val="24"/>
              </w:rPr>
              <w:t>Okulumuzun fiziki altyapısının yeterli olmaması,</w:t>
            </w:r>
          </w:p>
        </w:tc>
      </w:tr>
      <w:tr w:rsidR="008E01DD" w:rsidRPr="00B3111B" w:rsidTr="00D41148">
        <w:tc>
          <w:tcPr>
            <w:tcW w:w="2518" w:type="dxa"/>
            <w:shd w:val="clear" w:color="auto" w:fill="auto"/>
          </w:tcPr>
          <w:p w:rsidR="008E01DD" w:rsidRPr="00B3111B" w:rsidRDefault="008E01DD" w:rsidP="00D41148">
            <w:pPr>
              <w:spacing w:after="0"/>
              <w:jc w:val="both"/>
              <w:rPr>
                <w:szCs w:val="24"/>
              </w:rPr>
            </w:pPr>
            <w:r w:rsidRPr="00B3111B">
              <w:rPr>
                <w:szCs w:val="24"/>
              </w:rPr>
              <w:t>Donanım</w:t>
            </w:r>
          </w:p>
        </w:tc>
        <w:tc>
          <w:tcPr>
            <w:tcW w:w="7371" w:type="dxa"/>
            <w:shd w:val="clear" w:color="auto" w:fill="auto"/>
          </w:tcPr>
          <w:p w:rsidR="008E01DD" w:rsidRPr="00B3111B" w:rsidRDefault="00A37199" w:rsidP="00D41148">
            <w:pPr>
              <w:spacing w:after="0"/>
              <w:jc w:val="both"/>
              <w:rPr>
                <w:szCs w:val="24"/>
              </w:rPr>
            </w:pPr>
            <w:proofErr w:type="gramStart"/>
            <w:r w:rsidRPr="00B3111B">
              <w:rPr>
                <w:szCs w:val="24"/>
              </w:rPr>
              <w:t>Donanımımın</w:t>
            </w:r>
            <w:r w:rsidR="00B86FD0" w:rsidRPr="00B3111B">
              <w:rPr>
                <w:szCs w:val="24"/>
              </w:rPr>
              <w:t xml:space="preserve"> eksi teknoloji olması.</w:t>
            </w:r>
            <w:proofErr w:type="gramEnd"/>
          </w:p>
        </w:tc>
      </w:tr>
      <w:tr w:rsidR="008E01DD" w:rsidRPr="00B3111B" w:rsidTr="00D41148">
        <w:tc>
          <w:tcPr>
            <w:tcW w:w="2518" w:type="dxa"/>
            <w:shd w:val="clear" w:color="auto" w:fill="auto"/>
          </w:tcPr>
          <w:p w:rsidR="008E01DD" w:rsidRPr="00B3111B" w:rsidRDefault="008E01DD" w:rsidP="00D41148">
            <w:pPr>
              <w:spacing w:after="0"/>
              <w:jc w:val="both"/>
              <w:rPr>
                <w:szCs w:val="24"/>
              </w:rPr>
            </w:pPr>
            <w:r w:rsidRPr="00B3111B">
              <w:rPr>
                <w:szCs w:val="24"/>
              </w:rPr>
              <w:t>Bütçe</w:t>
            </w:r>
          </w:p>
        </w:tc>
        <w:tc>
          <w:tcPr>
            <w:tcW w:w="7371" w:type="dxa"/>
            <w:shd w:val="clear" w:color="auto" w:fill="auto"/>
          </w:tcPr>
          <w:p w:rsidR="008E01DD" w:rsidRPr="00B3111B" w:rsidRDefault="00B86FD0" w:rsidP="00D41148">
            <w:pPr>
              <w:spacing w:after="0"/>
              <w:jc w:val="both"/>
              <w:rPr>
                <w:szCs w:val="24"/>
              </w:rPr>
            </w:pPr>
            <w:r w:rsidRPr="00B3111B">
              <w:rPr>
                <w:szCs w:val="24"/>
              </w:rPr>
              <w:t>Ekonomik kaynak yetersizliği,</w:t>
            </w:r>
          </w:p>
        </w:tc>
      </w:tr>
      <w:tr w:rsidR="008E01DD" w:rsidRPr="00B3111B" w:rsidTr="00D41148">
        <w:tc>
          <w:tcPr>
            <w:tcW w:w="2518" w:type="dxa"/>
            <w:shd w:val="clear" w:color="auto" w:fill="auto"/>
          </w:tcPr>
          <w:p w:rsidR="008E01DD" w:rsidRPr="00B3111B" w:rsidRDefault="008E01DD" w:rsidP="00D41148">
            <w:pPr>
              <w:spacing w:after="0"/>
              <w:jc w:val="both"/>
              <w:rPr>
                <w:szCs w:val="24"/>
              </w:rPr>
            </w:pPr>
            <w:r w:rsidRPr="00B3111B">
              <w:rPr>
                <w:szCs w:val="24"/>
              </w:rPr>
              <w:t>Yönetim Süreçleri</w:t>
            </w:r>
          </w:p>
        </w:tc>
        <w:tc>
          <w:tcPr>
            <w:tcW w:w="7371" w:type="dxa"/>
            <w:shd w:val="clear" w:color="auto" w:fill="auto"/>
          </w:tcPr>
          <w:p w:rsidR="008E01DD" w:rsidRPr="00B3111B" w:rsidRDefault="00B86FD0" w:rsidP="00D41148">
            <w:pPr>
              <w:spacing w:after="0"/>
              <w:jc w:val="both"/>
              <w:rPr>
                <w:szCs w:val="24"/>
              </w:rPr>
            </w:pPr>
            <w:proofErr w:type="gramStart"/>
            <w:r w:rsidRPr="00B3111B">
              <w:rPr>
                <w:szCs w:val="24"/>
              </w:rPr>
              <w:t>Rehberlik çalışmalarının etkili ve verimli olmaması.</w:t>
            </w:r>
            <w:proofErr w:type="gramEnd"/>
          </w:p>
        </w:tc>
      </w:tr>
      <w:tr w:rsidR="00710994" w:rsidRPr="00B3111B" w:rsidTr="00D41148">
        <w:tc>
          <w:tcPr>
            <w:tcW w:w="2518" w:type="dxa"/>
            <w:shd w:val="clear" w:color="auto" w:fill="auto"/>
          </w:tcPr>
          <w:p w:rsidR="00710994" w:rsidRPr="00B3111B" w:rsidRDefault="00710994" w:rsidP="00D41148">
            <w:pPr>
              <w:spacing w:after="0"/>
              <w:jc w:val="both"/>
              <w:rPr>
                <w:szCs w:val="24"/>
              </w:rPr>
            </w:pPr>
            <w:r w:rsidRPr="00B3111B">
              <w:rPr>
                <w:szCs w:val="24"/>
              </w:rPr>
              <w:t>İletişim Süreçleri</w:t>
            </w:r>
          </w:p>
        </w:tc>
        <w:tc>
          <w:tcPr>
            <w:tcW w:w="7371" w:type="dxa"/>
            <w:shd w:val="clear" w:color="auto" w:fill="auto"/>
          </w:tcPr>
          <w:p w:rsidR="00710994" w:rsidRPr="00B3111B" w:rsidRDefault="00B86FD0" w:rsidP="00D41148">
            <w:pPr>
              <w:spacing w:after="0"/>
              <w:jc w:val="both"/>
              <w:rPr>
                <w:szCs w:val="24"/>
              </w:rPr>
            </w:pPr>
            <w:r w:rsidRPr="00B3111B">
              <w:rPr>
                <w:szCs w:val="24"/>
              </w:rPr>
              <w:t>Proje, beceri üretme potansiyelinin düşük olması,</w:t>
            </w:r>
          </w:p>
        </w:tc>
      </w:tr>
      <w:tr w:rsidR="008E01DD" w:rsidRPr="00B3111B" w:rsidTr="00D41148">
        <w:tc>
          <w:tcPr>
            <w:tcW w:w="2518" w:type="dxa"/>
            <w:shd w:val="clear" w:color="auto" w:fill="auto"/>
          </w:tcPr>
          <w:p w:rsidR="008E01DD" w:rsidRPr="00B3111B" w:rsidRDefault="00710994" w:rsidP="00D41148">
            <w:pPr>
              <w:spacing w:after="0"/>
              <w:jc w:val="both"/>
              <w:rPr>
                <w:szCs w:val="24"/>
              </w:rPr>
            </w:pPr>
            <w:proofErr w:type="spellStart"/>
            <w:proofErr w:type="gramStart"/>
            <w:r w:rsidRPr="00B3111B">
              <w:rPr>
                <w:szCs w:val="24"/>
              </w:rPr>
              <w:t>vb</w:t>
            </w:r>
            <w:proofErr w:type="spellEnd"/>
            <w:proofErr w:type="gramEnd"/>
          </w:p>
        </w:tc>
        <w:tc>
          <w:tcPr>
            <w:tcW w:w="7371" w:type="dxa"/>
            <w:shd w:val="clear" w:color="auto" w:fill="auto"/>
          </w:tcPr>
          <w:p w:rsidR="008E01DD" w:rsidRPr="00B3111B" w:rsidRDefault="008E01DD" w:rsidP="00D41148">
            <w:pPr>
              <w:spacing w:after="0"/>
              <w:jc w:val="both"/>
              <w:rPr>
                <w:szCs w:val="24"/>
              </w:rPr>
            </w:pPr>
          </w:p>
        </w:tc>
      </w:tr>
    </w:tbl>
    <w:p w:rsidR="000D3A4A" w:rsidRPr="00B3111B" w:rsidRDefault="000D3A4A" w:rsidP="0049575C">
      <w:pPr>
        <w:spacing w:after="0"/>
        <w:ind w:firstLine="708"/>
        <w:jc w:val="both"/>
        <w:rPr>
          <w:szCs w:val="24"/>
        </w:rPr>
      </w:pPr>
    </w:p>
    <w:p w:rsidR="00710994" w:rsidRPr="00B3111B" w:rsidRDefault="00710994" w:rsidP="00710994">
      <w:pPr>
        <w:pStyle w:val="Balk3"/>
        <w:rPr>
          <w:rFonts w:ascii="Book Antiqua" w:hAnsi="Book Antiqua"/>
          <w:sz w:val="24"/>
          <w:szCs w:val="24"/>
        </w:rPr>
      </w:pPr>
      <w:r w:rsidRPr="00B3111B">
        <w:rPr>
          <w:rFonts w:ascii="Book Antiqua" w:hAnsi="Book Antiqua"/>
          <w:sz w:val="24"/>
          <w:szCs w:val="24"/>
        </w:rPr>
        <w:t>Dışsal Faktörler</w:t>
      </w:r>
      <w:r w:rsidR="00474795" w:rsidRPr="00B3111B">
        <w:rPr>
          <w:rFonts w:ascii="Book Antiqua" w:hAnsi="Book Antiqua"/>
          <w:sz w:val="24"/>
          <w:szCs w:val="24"/>
        </w:rPr>
        <w:t xml:space="preserve"> </w:t>
      </w:r>
    </w:p>
    <w:p w:rsidR="008E01DD" w:rsidRPr="00B3111B" w:rsidRDefault="008E01DD" w:rsidP="0049575C">
      <w:pPr>
        <w:spacing w:after="0"/>
        <w:ind w:firstLine="708"/>
        <w:jc w:val="both"/>
        <w:rPr>
          <w:szCs w:val="24"/>
        </w:rPr>
      </w:pPr>
    </w:p>
    <w:p w:rsidR="009029FB" w:rsidRPr="00B3111B" w:rsidRDefault="009029FB" w:rsidP="009029FB">
      <w:pPr>
        <w:spacing w:after="0"/>
        <w:ind w:firstLine="708"/>
        <w:jc w:val="both"/>
        <w:rPr>
          <w:b/>
          <w:szCs w:val="24"/>
        </w:rPr>
      </w:pPr>
      <w:r w:rsidRPr="00B3111B">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9029FB" w:rsidRPr="00B3111B" w:rsidTr="00D41148">
        <w:tc>
          <w:tcPr>
            <w:tcW w:w="2518" w:type="dxa"/>
            <w:shd w:val="clear" w:color="auto" w:fill="auto"/>
          </w:tcPr>
          <w:p w:rsidR="009029FB" w:rsidRPr="00B3111B" w:rsidRDefault="00474795" w:rsidP="00D41148">
            <w:pPr>
              <w:spacing w:after="0"/>
              <w:jc w:val="both"/>
              <w:rPr>
                <w:szCs w:val="24"/>
              </w:rPr>
            </w:pPr>
            <w:r w:rsidRPr="00B3111B">
              <w:rPr>
                <w:szCs w:val="24"/>
              </w:rPr>
              <w:t>Politik</w:t>
            </w:r>
          </w:p>
        </w:tc>
        <w:tc>
          <w:tcPr>
            <w:tcW w:w="7371" w:type="dxa"/>
            <w:shd w:val="clear" w:color="auto" w:fill="auto"/>
          </w:tcPr>
          <w:p w:rsidR="009029FB" w:rsidRPr="00B3111B" w:rsidRDefault="004A7354" w:rsidP="00D41148">
            <w:pPr>
              <w:spacing w:after="0"/>
              <w:jc w:val="both"/>
              <w:rPr>
                <w:szCs w:val="24"/>
              </w:rPr>
            </w:pPr>
            <w:r w:rsidRPr="00B3111B">
              <w:rPr>
                <w:szCs w:val="24"/>
              </w:rPr>
              <w:t>Yerel Yönetimin eğitim hizmetlerine yönelik duyarlılığı,</w:t>
            </w:r>
          </w:p>
        </w:tc>
      </w:tr>
      <w:tr w:rsidR="009029FB" w:rsidRPr="00B3111B" w:rsidTr="00D41148">
        <w:tc>
          <w:tcPr>
            <w:tcW w:w="2518" w:type="dxa"/>
            <w:shd w:val="clear" w:color="auto" w:fill="auto"/>
          </w:tcPr>
          <w:p w:rsidR="009029FB" w:rsidRPr="00B3111B" w:rsidRDefault="00474795" w:rsidP="00D41148">
            <w:pPr>
              <w:spacing w:after="0"/>
              <w:jc w:val="both"/>
              <w:rPr>
                <w:szCs w:val="24"/>
              </w:rPr>
            </w:pPr>
            <w:r w:rsidRPr="00B3111B">
              <w:rPr>
                <w:szCs w:val="24"/>
              </w:rPr>
              <w:t>Ekonomik</w:t>
            </w:r>
          </w:p>
        </w:tc>
        <w:tc>
          <w:tcPr>
            <w:tcW w:w="7371" w:type="dxa"/>
            <w:shd w:val="clear" w:color="auto" w:fill="auto"/>
          </w:tcPr>
          <w:p w:rsidR="009029FB" w:rsidRPr="00B3111B" w:rsidRDefault="004A7354" w:rsidP="00D41148">
            <w:pPr>
              <w:spacing w:after="0"/>
              <w:jc w:val="both"/>
              <w:rPr>
                <w:szCs w:val="24"/>
              </w:rPr>
            </w:pPr>
            <w:r w:rsidRPr="00B3111B">
              <w:rPr>
                <w:szCs w:val="24"/>
              </w:rPr>
              <w:t>Okul eski evlerin yıkılarak modern yapıların yapılıyor olması.</w:t>
            </w:r>
          </w:p>
        </w:tc>
      </w:tr>
      <w:tr w:rsidR="009029FB" w:rsidRPr="00B3111B" w:rsidTr="00D41148">
        <w:tc>
          <w:tcPr>
            <w:tcW w:w="2518" w:type="dxa"/>
            <w:shd w:val="clear" w:color="auto" w:fill="auto"/>
          </w:tcPr>
          <w:p w:rsidR="009029FB" w:rsidRPr="00B3111B" w:rsidRDefault="00474795" w:rsidP="00D41148">
            <w:pPr>
              <w:spacing w:after="0"/>
              <w:jc w:val="both"/>
              <w:rPr>
                <w:szCs w:val="24"/>
              </w:rPr>
            </w:pPr>
            <w:r w:rsidRPr="00B3111B">
              <w:rPr>
                <w:szCs w:val="24"/>
              </w:rPr>
              <w:t>Sosyolojik</w:t>
            </w:r>
          </w:p>
        </w:tc>
        <w:tc>
          <w:tcPr>
            <w:tcW w:w="7371" w:type="dxa"/>
            <w:shd w:val="clear" w:color="auto" w:fill="auto"/>
          </w:tcPr>
          <w:p w:rsidR="009029FB" w:rsidRPr="00B3111B" w:rsidRDefault="004A7354" w:rsidP="004A7354">
            <w:pPr>
              <w:pStyle w:val="AralkYok"/>
              <w:rPr>
                <w:rFonts w:ascii="Book Antiqua" w:hAnsi="Book Antiqua"/>
                <w:sz w:val="24"/>
                <w:szCs w:val="24"/>
              </w:rPr>
            </w:pPr>
            <w:r w:rsidRPr="00B3111B">
              <w:rPr>
                <w:rFonts w:ascii="Book Antiqua" w:hAnsi="Book Antiqua"/>
                <w:sz w:val="24"/>
                <w:szCs w:val="24"/>
              </w:rPr>
              <w:t>Yakın sosyal çevrede ve şehir ölçeğinde eğitim kurumuna destek olma eğiliminin yüksek olması,</w:t>
            </w:r>
          </w:p>
        </w:tc>
      </w:tr>
      <w:tr w:rsidR="009029FB" w:rsidRPr="00B3111B" w:rsidTr="00D41148">
        <w:tc>
          <w:tcPr>
            <w:tcW w:w="2518" w:type="dxa"/>
            <w:shd w:val="clear" w:color="auto" w:fill="auto"/>
          </w:tcPr>
          <w:p w:rsidR="009029FB" w:rsidRPr="00B3111B" w:rsidRDefault="00474795" w:rsidP="00D41148">
            <w:pPr>
              <w:spacing w:after="0"/>
              <w:jc w:val="both"/>
              <w:rPr>
                <w:szCs w:val="24"/>
              </w:rPr>
            </w:pPr>
            <w:r w:rsidRPr="00B3111B">
              <w:rPr>
                <w:szCs w:val="24"/>
              </w:rPr>
              <w:t>Teknolojik</w:t>
            </w:r>
          </w:p>
        </w:tc>
        <w:tc>
          <w:tcPr>
            <w:tcW w:w="7371" w:type="dxa"/>
            <w:shd w:val="clear" w:color="auto" w:fill="auto"/>
          </w:tcPr>
          <w:p w:rsidR="009029FB" w:rsidRPr="00B3111B" w:rsidRDefault="004A7354" w:rsidP="00D41148">
            <w:pPr>
              <w:spacing w:after="0"/>
              <w:jc w:val="both"/>
              <w:rPr>
                <w:szCs w:val="24"/>
              </w:rPr>
            </w:pPr>
            <w:r w:rsidRPr="00B3111B">
              <w:rPr>
                <w:szCs w:val="24"/>
              </w:rPr>
              <w:t>Teknolojinin eğitim için faydalı olacağı inanç.</w:t>
            </w:r>
          </w:p>
        </w:tc>
      </w:tr>
      <w:tr w:rsidR="00474795" w:rsidRPr="00B3111B" w:rsidTr="00D41148">
        <w:tc>
          <w:tcPr>
            <w:tcW w:w="2518" w:type="dxa"/>
            <w:shd w:val="clear" w:color="auto" w:fill="auto"/>
          </w:tcPr>
          <w:p w:rsidR="00474795" w:rsidRPr="00B3111B" w:rsidRDefault="00474795" w:rsidP="00474795">
            <w:pPr>
              <w:spacing w:after="0"/>
              <w:jc w:val="both"/>
              <w:rPr>
                <w:szCs w:val="24"/>
              </w:rPr>
            </w:pPr>
            <w:r w:rsidRPr="00B3111B">
              <w:rPr>
                <w:szCs w:val="24"/>
              </w:rPr>
              <w:lastRenderedPageBreak/>
              <w:t>Mevzuat-Yasal</w:t>
            </w:r>
          </w:p>
        </w:tc>
        <w:tc>
          <w:tcPr>
            <w:tcW w:w="7371" w:type="dxa"/>
            <w:shd w:val="clear" w:color="auto" w:fill="auto"/>
          </w:tcPr>
          <w:p w:rsidR="00474795" w:rsidRPr="00B3111B" w:rsidRDefault="00AE1686" w:rsidP="00474795">
            <w:pPr>
              <w:spacing w:after="0"/>
              <w:jc w:val="both"/>
              <w:rPr>
                <w:szCs w:val="24"/>
              </w:rPr>
            </w:pPr>
            <w:proofErr w:type="gramStart"/>
            <w:r w:rsidRPr="00B3111B">
              <w:rPr>
                <w:szCs w:val="24"/>
              </w:rPr>
              <w:t>Eğitimde sürekli değişen politikalarının geliştirilmesi.</w:t>
            </w:r>
            <w:proofErr w:type="gramEnd"/>
          </w:p>
        </w:tc>
      </w:tr>
      <w:tr w:rsidR="00474795" w:rsidRPr="00B3111B" w:rsidTr="00D41148">
        <w:tc>
          <w:tcPr>
            <w:tcW w:w="2518" w:type="dxa"/>
            <w:shd w:val="clear" w:color="auto" w:fill="auto"/>
          </w:tcPr>
          <w:p w:rsidR="00474795" w:rsidRPr="00B3111B" w:rsidRDefault="00474795" w:rsidP="00474795">
            <w:pPr>
              <w:spacing w:after="0"/>
              <w:jc w:val="both"/>
              <w:rPr>
                <w:szCs w:val="24"/>
              </w:rPr>
            </w:pPr>
            <w:r w:rsidRPr="00B3111B">
              <w:rPr>
                <w:szCs w:val="24"/>
              </w:rPr>
              <w:t>Ekolojik</w:t>
            </w:r>
          </w:p>
        </w:tc>
        <w:tc>
          <w:tcPr>
            <w:tcW w:w="7371" w:type="dxa"/>
            <w:shd w:val="clear" w:color="auto" w:fill="auto"/>
          </w:tcPr>
          <w:p w:rsidR="00474795" w:rsidRPr="00B3111B" w:rsidRDefault="004A7354" w:rsidP="004A7354">
            <w:pPr>
              <w:pStyle w:val="AralkYok"/>
              <w:rPr>
                <w:rFonts w:ascii="Book Antiqua" w:hAnsi="Book Antiqua"/>
                <w:sz w:val="24"/>
                <w:szCs w:val="24"/>
              </w:rPr>
            </w:pPr>
            <w:r w:rsidRPr="00B3111B">
              <w:rPr>
                <w:rFonts w:ascii="Book Antiqua" w:hAnsi="Book Antiqua"/>
                <w:sz w:val="24"/>
                <w:szCs w:val="24"/>
              </w:rPr>
              <w:t>Konum itibariyle, kentleşmenin getirdiği, trafik, gürültü, sosyal karmaşa gibi olumsuzluklardan göreli olarak daha az etkilenmesi.</w:t>
            </w:r>
          </w:p>
        </w:tc>
      </w:tr>
    </w:tbl>
    <w:p w:rsidR="008E01DD" w:rsidRPr="00B3111B" w:rsidRDefault="008E01DD" w:rsidP="0049575C">
      <w:pPr>
        <w:spacing w:after="0"/>
        <w:ind w:firstLine="708"/>
        <w:jc w:val="both"/>
        <w:rPr>
          <w:szCs w:val="24"/>
        </w:rPr>
      </w:pPr>
    </w:p>
    <w:p w:rsidR="009029FB" w:rsidRPr="00B3111B" w:rsidRDefault="009029FB" w:rsidP="0049575C">
      <w:pPr>
        <w:spacing w:after="0"/>
        <w:ind w:firstLine="708"/>
        <w:jc w:val="both"/>
        <w:rPr>
          <w:szCs w:val="24"/>
        </w:rPr>
      </w:pPr>
    </w:p>
    <w:p w:rsidR="009029FB" w:rsidRPr="00B3111B" w:rsidRDefault="009029FB" w:rsidP="009029FB">
      <w:pPr>
        <w:spacing w:after="0"/>
        <w:ind w:firstLine="708"/>
        <w:jc w:val="both"/>
        <w:rPr>
          <w:b/>
          <w:szCs w:val="24"/>
        </w:rPr>
      </w:pPr>
      <w:r w:rsidRPr="00B3111B">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74795" w:rsidRPr="00B3111B" w:rsidTr="007B0250">
        <w:tc>
          <w:tcPr>
            <w:tcW w:w="2518" w:type="dxa"/>
          </w:tcPr>
          <w:p w:rsidR="00474795" w:rsidRPr="00B3111B" w:rsidRDefault="00474795" w:rsidP="00474795">
            <w:pPr>
              <w:spacing w:after="0"/>
              <w:jc w:val="both"/>
              <w:rPr>
                <w:szCs w:val="24"/>
              </w:rPr>
            </w:pPr>
            <w:r w:rsidRPr="00B3111B">
              <w:rPr>
                <w:szCs w:val="24"/>
              </w:rPr>
              <w:t>Politik</w:t>
            </w:r>
          </w:p>
        </w:tc>
        <w:tc>
          <w:tcPr>
            <w:tcW w:w="7371" w:type="dxa"/>
            <w:shd w:val="clear" w:color="auto" w:fill="auto"/>
          </w:tcPr>
          <w:p w:rsidR="00474795" w:rsidRPr="00B3111B" w:rsidRDefault="00AE1686" w:rsidP="00A37199">
            <w:pPr>
              <w:spacing w:after="0"/>
              <w:jc w:val="both"/>
              <w:rPr>
                <w:szCs w:val="24"/>
              </w:rPr>
            </w:pPr>
            <w:r w:rsidRPr="00B3111B">
              <w:rPr>
                <w:szCs w:val="24"/>
              </w:rPr>
              <w:t xml:space="preserve">Okulun </w:t>
            </w:r>
            <w:r w:rsidR="00A37199">
              <w:rPr>
                <w:szCs w:val="24"/>
              </w:rPr>
              <w:t xml:space="preserve">ortaokul kısmının taşınacağı </w:t>
            </w:r>
            <w:proofErr w:type="spellStart"/>
            <w:r w:rsidR="00A37199">
              <w:rPr>
                <w:szCs w:val="24"/>
              </w:rPr>
              <w:t>söyletileri</w:t>
            </w:r>
            <w:proofErr w:type="spellEnd"/>
          </w:p>
        </w:tc>
      </w:tr>
      <w:tr w:rsidR="00474795" w:rsidRPr="00B3111B" w:rsidTr="007B0250">
        <w:tc>
          <w:tcPr>
            <w:tcW w:w="2518" w:type="dxa"/>
          </w:tcPr>
          <w:p w:rsidR="00474795" w:rsidRPr="00B3111B" w:rsidRDefault="00474795" w:rsidP="00474795">
            <w:pPr>
              <w:spacing w:after="0"/>
              <w:jc w:val="both"/>
              <w:rPr>
                <w:szCs w:val="24"/>
              </w:rPr>
            </w:pPr>
            <w:r w:rsidRPr="00B3111B">
              <w:rPr>
                <w:szCs w:val="24"/>
              </w:rPr>
              <w:t>Ekonomik</w:t>
            </w:r>
          </w:p>
        </w:tc>
        <w:tc>
          <w:tcPr>
            <w:tcW w:w="7371" w:type="dxa"/>
            <w:shd w:val="clear" w:color="auto" w:fill="auto"/>
          </w:tcPr>
          <w:p w:rsidR="00474795" w:rsidRPr="00B3111B" w:rsidRDefault="00AE1686" w:rsidP="00AE1686">
            <w:pPr>
              <w:pStyle w:val="AralkYok"/>
              <w:rPr>
                <w:rFonts w:ascii="Book Antiqua" w:hAnsi="Book Antiqua"/>
                <w:sz w:val="24"/>
                <w:szCs w:val="24"/>
              </w:rPr>
            </w:pPr>
            <w:r w:rsidRPr="00B3111B">
              <w:rPr>
                <w:rFonts w:ascii="Book Antiqua" w:hAnsi="Book Antiqua"/>
                <w:sz w:val="24"/>
                <w:szCs w:val="24"/>
              </w:rPr>
              <w:t>Sosyal kesimler arasındaki ekonomik ve kültürel kopukluklar,</w:t>
            </w:r>
          </w:p>
        </w:tc>
      </w:tr>
      <w:tr w:rsidR="00474795" w:rsidRPr="00B3111B" w:rsidTr="007B0250">
        <w:tc>
          <w:tcPr>
            <w:tcW w:w="2518" w:type="dxa"/>
          </w:tcPr>
          <w:p w:rsidR="00474795" w:rsidRPr="00B3111B" w:rsidRDefault="00474795" w:rsidP="00474795">
            <w:pPr>
              <w:spacing w:after="0"/>
              <w:jc w:val="both"/>
              <w:rPr>
                <w:szCs w:val="24"/>
              </w:rPr>
            </w:pPr>
            <w:r w:rsidRPr="00B3111B">
              <w:rPr>
                <w:szCs w:val="24"/>
              </w:rPr>
              <w:t>Sosyolojik</w:t>
            </w:r>
          </w:p>
        </w:tc>
        <w:tc>
          <w:tcPr>
            <w:tcW w:w="7371" w:type="dxa"/>
            <w:shd w:val="clear" w:color="auto" w:fill="auto"/>
          </w:tcPr>
          <w:p w:rsidR="00474795" w:rsidRPr="00B3111B" w:rsidRDefault="00FD05D9" w:rsidP="00FD05D9">
            <w:pPr>
              <w:pStyle w:val="AralkYok"/>
              <w:rPr>
                <w:rFonts w:ascii="Book Antiqua" w:hAnsi="Book Antiqua"/>
                <w:sz w:val="24"/>
                <w:szCs w:val="24"/>
              </w:rPr>
            </w:pPr>
            <w:r w:rsidRPr="00B3111B">
              <w:rPr>
                <w:rFonts w:ascii="Book Antiqua" w:hAnsi="Book Antiqua"/>
                <w:sz w:val="24"/>
                <w:szCs w:val="24"/>
              </w:rPr>
              <w:t>Giderek yoğunluk kazanan ekonomik, sosyal ve kültürel tatmin düzeyi düşük nüfus yoğunlaşmasının baskısı</w:t>
            </w:r>
          </w:p>
        </w:tc>
      </w:tr>
      <w:tr w:rsidR="00474795" w:rsidRPr="00B3111B" w:rsidTr="007B0250">
        <w:tc>
          <w:tcPr>
            <w:tcW w:w="2518" w:type="dxa"/>
          </w:tcPr>
          <w:p w:rsidR="00474795" w:rsidRPr="00B3111B" w:rsidRDefault="00474795" w:rsidP="00474795">
            <w:pPr>
              <w:spacing w:after="0"/>
              <w:jc w:val="both"/>
              <w:rPr>
                <w:szCs w:val="24"/>
              </w:rPr>
            </w:pPr>
            <w:r w:rsidRPr="00B3111B">
              <w:rPr>
                <w:szCs w:val="24"/>
              </w:rPr>
              <w:t>Teknolojik</w:t>
            </w:r>
          </w:p>
        </w:tc>
        <w:tc>
          <w:tcPr>
            <w:tcW w:w="7371" w:type="dxa"/>
            <w:shd w:val="clear" w:color="auto" w:fill="auto"/>
          </w:tcPr>
          <w:p w:rsidR="00474795" w:rsidRPr="00B3111B" w:rsidRDefault="00AE1686" w:rsidP="00474795">
            <w:pPr>
              <w:spacing w:after="0"/>
              <w:jc w:val="both"/>
              <w:rPr>
                <w:szCs w:val="24"/>
              </w:rPr>
            </w:pPr>
            <w:r w:rsidRPr="00B3111B">
              <w:rPr>
                <w:szCs w:val="24"/>
              </w:rPr>
              <w:t>Teknolojik alt yapının yenilenememesi.</w:t>
            </w:r>
          </w:p>
        </w:tc>
      </w:tr>
      <w:tr w:rsidR="00474795" w:rsidRPr="00B3111B" w:rsidTr="007B0250">
        <w:tc>
          <w:tcPr>
            <w:tcW w:w="2518" w:type="dxa"/>
          </w:tcPr>
          <w:p w:rsidR="00474795" w:rsidRPr="00B3111B" w:rsidRDefault="00474795" w:rsidP="00474795">
            <w:pPr>
              <w:spacing w:after="0"/>
              <w:jc w:val="both"/>
              <w:rPr>
                <w:szCs w:val="24"/>
              </w:rPr>
            </w:pPr>
            <w:r w:rsidRPr="00B3111B">
              <w:rPr>
                <w:szCs w:val="24"/>
              </w:rPr>
              <w:t>Mevzuat-Yasal</w:t>
            </w:r>
          </w:p>
        </w:tc>
        <w:tc>
          <w:tcPr>
            <w:tcW w:w="7371" w:type="dxa"/>
            <w:shd w:val="clear" w:color="auto" w:fill="auto"/>
          </w:tcPr>
          <w:p w:rsidR="00474795" w:rsidRPr="00B3111B" w:rsidRDefault="00AE1686" w:rsidP="00474795">
            <w:pPr>
              <w:spacing w:after="0"/>
              <w:jc w:val="both"/>
              <w:rPr>
                <w:szCs w:val="24"/>
              </w:rPr>
            </w:pPr>
            <w:r w:rsidRPr="00B3111B">
              <w:rPr>
                <w:szCs w:val="24"/>
              </w:rPr>
              <w:t>Sürekli değişen Eğitim politikaları.</w:t>
            </w:r>
          </w:p>
        </w:tc>
      </w:tr>
      <w:tr w:rsidR="00474795" w:rsidRPr="00B3111B" w:rsidTr="007B0250">
        <w:tc>
          <w:tcPr>
            <w:tcW w:w="2518" w:type="dxa"/>
          </w:tcPr>
          <w:p w:rsidR="00474795" w:rsidRPr="00B3111B" w:rsidRDefault="00474795" w:rsidP="00474795">
            <w:pPr>
              <w:spacing w:after="0"/>
              <w:jc w:val="both"/>
              <w:rPr>
                <w:szCs w:val="24"/>
              </w:rPr>
            </w:pPr>
            <w:r w:rsidRPr="00B3111B">
              <w:rPr>
                <w:szCs w:val="24"/>
              </w:rPr>
              <w:t>Ekolojik</w:t>
            </w:r>
          </w:p>
        </w:tc>
        <w:tc>
          <w:tcPr>
            <w:tcW w:w="7371" w:type="dxa"/>
            <w:shd w:val="clear" w:color="auto" w:fill="auto"/>
          </w:tcPr>
          <w:p w:rsidR="00474795" w:rsidRPr="00B3111B" w:rsidRDefault="00AE1686" w:rsidP="00474795">
            <w:pPr>
              <w:spacing w:after="0"/>
              <w:jc w:val="both"/>
              <w:rPr>
                <w:szCs w:val="24"/>
              </w:rPr>
            </w:pPr>
            <w:r w:rsidRPr="00B3111B">
              <w:rPr>
                <w:szCs w:val="24"/>
              </w:rPr>
              <w:t>Nüfus rejimindeki istikrarsızlık, artan hareketlilik,</w:t>
            </w:r>
          </w:p>
        </w:tc>
      </w:tr>
    </w:tbl>
    <w:p w:rsidR="007204B0" w:rsidRDefault="007204B0" w:rsidP="007204B0">
      <w:bookmarkStart w:id="27" w:name="_Toc416085141"/>
      <w:bookmarkStart w:id="28" w:name="_Toc529519454"/>
      <w:bookmarkEnd w:id="26"/>
    </w:p>
    <w:p w:rsidR="00DB7089" w:rsidRPr="00A47F2F" w:rsidRDefault="00DB7089" w:rsidP="007204B0">
      <w:pPr>
        <w:pStyle w:val="Balk2"/>
      </w:pPr>
      <w:r w:rsidRPr="00A47F2F">
        <w:t xml:space="preserve"> </w:t>
      </w:r>
      <w:bookmarkStart w:id="29" w:name="_Toc531097538"/>
      <w:r w:rsidRPr="00A47F2F">
        <w:t>Gelişim ve Sorun Alanları</w:t>
      </w:r>
      <w:bookmarkEnd w:id="27"/>
      <w:bookmarkEnd w:id="28"/>
      <w:bookmarkEnd w:id="29"/>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500024" w:rsidRDefault="00500024" w:rsidP="008B2537">
      <w:pPr>
        <w:spacing w:after="0"/>
        <w:ind w:firstLine="708"/>
        <w:jc w:val="both"/>
        <w:rPr>
          <w:szCs w:val="24"/>
        </w:rPr>
      </w:pP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lastRenderedPageBreak/>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D41148">
        <w:tc>
          <w:tcPr>
            <w:tcW w:w="4252" w:type="dxa"/>
            <w:shd w:val="clear" w:color="auto" w:fill="auto"/>
          </w:tcPr>
          <w:p w:rsidR="003322A4" w:rsidRPr="000140D3" w:rsidRDefault="00A37199" w:rsidP="00D41148">
            <w:pPr>
              <w:spacing w:after="0"/>
              <w:jc w:val="both"/>
              <w:rPr>
                <w:sz w:val="32"/>
                <w:szCs w:val="24"/>
              </w:rPr>
            </w:pPr>
            <w:r w:rsidRPr="000140D3">
              <w:rPr>
                <w:sz w:val="32"/>
                <w:szCs w:val="24"/>
              </w:rPr>
              <w:t>Hayat boyu</w:t>
            </w:r>
            <w:r w:rsidR="003322A4" w:rsidRPr="000140D3">
              <w:rPr>
                <w:sz w:val="32"/>
                <w:szCs w:val="24"/>
              </w:rPr>
              <w:t xml:space="preserve">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D41148">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0140D3" w:rsidRDefault="005E2863" w:rsidP="00D41148">
            <w:pPr>
              <w:spacing w:after="0"/>
              <w:jc w:val="both"/>
              <w:rPr>
                <w:sz w:val="32"/>
                <w:szCs w:val="24"/>
              </w:rPr>
            </w:pPr>
          </w:p>
        </w:tc>
        <w:tc>
          <w:tcPr>
            <w:tcW w:w="4111"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BA2540" w:rsidRDefault="00BA2540" w:rsidP="00C27A06">
      <w:pPr>
        <w:spacing w:after="0"/>
        <w:ind w:firstLine="708"/>
        <w:jc w:val="both"/>
        <w:rPr>
          <w:szCs w:val="24"/>
        </w:rPr>
      </w:pPr>
    </w:p>
    <w:p w:rsidR="00BA2540" w:rsidRDefault="00BA2540" w:rsidP="00C27A06">
      <w:pPr>
        <w:spacing w:after="0"/>
        <w:ind w:firstLine="708"/>
        <w:jc w:val="both"/>
        <w:rPr>
          <w:szCs w:val="24"/>
        </w:rPr>
      </w:pPr>
    </w:p>
    <w:p w:rsidR="00707DDE" w:rsidRDefault="00707DDE" w:rsidP="00C27A06">
      <w:pPr>
        <w:spacing w:after="0"/>
        <w:ind w:firstLine="708"/>
        <w:jc w:val="both"/>
        <w:rPr>
          <w:szCs w:val="24"/>
        </w:rPr>
      </w:pPr>
    </w:p>
    <w:p w:rsidR="00707DDE" w:rsidRDefault="00707DDE" w:rsidP="00C27A06">
      <w:pPr>
        <w:spacing w:after="0"/>
        <w:ind w:firstLine="708"/>
        <w:jc w:val="both"/>
        <w:rPr>
          <w:szCs w:val="24"/>
        </w:rPr>
      </w:pPr>
    </w:p>
    <w:p w:rsidR="00A20B34" w:rsidRDefault="00DB7089" w:rsidP="00A20B34">
      <w:pPr>
        <w:pStyle w:val="Balk3"/>
      </w:pPr>
      <w:bookmarkStart w:id="30" w:name="_Toc416084890"/>
      <w:r w:rsidRPr="00A47F2F">
        <w:lastRenderedPageBreak/>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B70B37" w:rsidTr="00FD0161">
        <w:trPr>
          <w:trHeight w:val="300"/>
        </w:trPr>
        <w:tc>
          <w:tcPr>
            <w:tcW w:w="14709" w:type="dxa"/>
            <w:gridSpan w:val="2"/>
            <w:vAlign w:val="center"/>
            <w:hideMark/>
          </w:tcPr>
          <w:p w:rsidR="00F675E8" w:rsidRPr="00B70B37" w:rsidRDefault="00DB7089" w:rsidP="00A20B34">
            <w:pPr>
              <w:spacing w:after="0" w:line="240" w:lineRule="auto"/>
              <w:rPr>
                <w:b/>
                <w:bCs/>
                <w:color w:val="000000"/>
                <w:szCs w:val="24"/>
              </w:rPr>
            </w:pPr>
            <w:r w:rsidRPr="00B70B37">
              <w:rPr>
                <w:b/>
                <w:szCs w:val="24"/>
              </w:rPr>
              <w:t xml:space="preserve"> </w:t>
            </w:r>
            <w:bookmarkEnd w:id="30"/>
            <w:r w:rsidR="00F675E8" w:rsidRPr="00B70B37">
              <w:rPr>
                <w:b/>
                <w:bCs/>
                <w:color w:val="000000"/>
                <w:szCs w:val="24"/>
              </w:rPr>
              <w:t>1.TEMA: EĞİTİM</w:t>
            </w:r>
            <w:r w:rsidR="00263085" w:rsidRPr="00B70B37">
              <w:rPr>
                <w:b/>
                <w:bCs/>
                <w:color w:val="000000"/>
                <w:szCs w:val="24"/>
              </w:rPr>
              <w:t xml:space="preserve"> VE ÖĞRETİM</w:t>
            </w:r>
            <w:r w:rsidR="00A20B34" w:rsidRPr="00B70B37">
              <w:rPr>
                <w:b/>
                <w:bCs/>
                <w:color w:val="000000"/>
                <w:szCs w:val="24"/>
              </w:rPr>
              <w:t>E ERİŞİM</w:t>
            </w:r>
          </w:p>
        </w:tc>
      </w:tr>
      <w:tr w:rsidR="00F675E8" w:rsidRPr="00B70B37" w:rsidTr="00FD0161">
        <w:trPr>
          <w:trHeight w:val="330"/>
        </w:trPr>
        <w:tc>
          <w:tcPr>
            <w:tcW w:w="820"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1</w:t>
            </w:r>
          </w:p>
        </w:tc>
        <w:tc>
          <w:tcPr>
            <w:tcW w:w="13889" w:type="dxa"/>
            <w:vAlign w:val="center"/>
            <w:hideMark/>
          </w:tcPr>
          <w:p w:rsidR="00F675E8" w:rsidRPr="00B70B37" w:rsidRDefault="00BF4042" w:rsidP="00FE3704">
            <w:pPr>
              <w:spacing w:after="0" w:line="240" w:lineRule="auto"/>
              <w:rPr>
                <w:color w:val="000000"/>
                <w:szCs w:val="24"/>
              </w:rPr>
            </w:pPr>
            <w:r w:rsidRPr="00B70B37">
              <w:rPr>
                <w:color w:val="000000"/>
                <w:szCs w:val="24"/>
              </w:rPr>
              <w:t>Özel Eğitime İhtiyaç Duyan bireyler.</w:t>
            </w:r>
          </w:p>
        </w:tc>
      </w:tr>
      <w:tr w:rsidR="00F675E8" w:rsidRPr="00B70B37" w:rsidTr="00FD0161">
        <w:trPr>
          <w:trHeight w:val="330"/>
        </w:trPr>
        <w:tc>
          <w:tcPr>
            <w:tcW w:w="820"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2</w:t>
            </w:r>
          </w:p>
        </w:tc>
        <w:tc>
          <w:tcPr>
            <w:tcW w:w="13889" w:type="dxa"/>
            <w:vAlign w:val="center"/>
            <w:hideMark/>
          </w:tcPr>
          <w:p w:rsidR="00F675E8" w:rsidRPr="00B70B37" w:rsidRDefault="00BF4042" w:rsidP="00FE3704">
            <w:pPr>
              <w:spacing w:after="0" w:line="240" w:lineRule="auto"/>
              <w:rPr>
                <w:color w:val="000000"/>
                <w:szCs w:val="24"/>
              </w:rPr>
            </w:pPr>
            <w:proofErr w:type="gramStart"/>
            <w:r w:rsidRPr="00B70B37">
              <w:rPr>
                <w:color w:val="000000"/>
                <w:szCs w:val="24"/>
              </w:rPr>
              <w:t>Okula uyum sorunları.</w:t>
            </w:r>
            <w:proofErr w:type="gramEnd"/>
          </w:p>
        </w:tc>
      </w:tr>
    </w:tbl>
    <w:p w:rsidR="004778E9" w:rsidRPr="00B70B37"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B70B37" w:rsidTr="00FD0161">
        <w:trPr>
          <w:trHeight w:val="113"/>
        </w:trPr>
        <w:tc>
          <w:tcPr>
            <w:tcW w:w="14709" w:type="dxa"/>
            <w:gridSpan w:val="2"/>
            <w:vAlign w:val="center"/>
            <w:hideMark/>
          </w:tcPr>
          <w:p w:rsidR="00F675E8" w:rsidRPr="00B70B37" w:rsidRDefault="00F675E8" w:rsidP="00A20B34">
            <w:pPr>
              <w:spacing w:after="0" w:line="240" w:lineRule="auto"/>
              <w:rPr>
                <w:b/>
                <w:bCs/>
                <w:color w:val="000000"/>
                <w:szCs w:val="24"/>
              </w:rPr>
            </w:pPr>
            <w:r w:rsidRPr="00B70B37">
              <w:rPr>
                <w:b/>
                <w:bCs/>
                <w:color w:val="000000"/>
                <w:szCs w:val="24"/>
              </w:rPr>
              <w:t>2.TEMA: EĞİTİM</w:t>
            </w:r>
            <w:r w:rsidR="00401E0F" w:rsidRPr="00B70B37">
              <w:rPr>
                <w:b/>
                <w:bCs/>
                <w:color w:val="000000"/>
                <w:szCs w:val="24"/>
              </w:rPr>
              <w:t xml:space="preserve"> VE ÖĞRETİMDE</w:t>
            </w:r>
            <w:r w:rsidRPr="00B70B37">
              <w:rPr>
                <w:b/>
                <w:bCs/>
                <w:color w:val="000000"/>
                <w:szCs w:val="24"/>
              </w:rPr>
              <w:t xml:space="preserve"> KALİTE</w:t>
            </w:r>
          </w:p>
        </w:tc>
      </w:tr>
      <w:tr w:rsidR="00F675E8" w:rsidRPr="00B70B37" w:rsidTr="00FD0161">
        <w:trPr>
          <w:trHeight w:val="57"/>
        </w:trPr>
        <w:tc>
          <w:tcPr>
            <w:tcW w:w="820"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1</w:t>
            </w:r>
          </w:p>
        </w:tc>
        <w:tc>
          <w:tcPr>
            <w:tcW w:w="13889" w:type="dxa"/>
            <w:vAlign w:val="center"/>
            <w:hideMark/>
          </w:tcPr>
          <w:p w:rsidR="00F675E8" w:rsidRPr="00B70B37" w:rsidRDefault="00BF4042" w:rsidP="00BF4042">
            <w:pPr>
              <w:tabs>
                <w:tab w:val="left" w:pos="426"/>
              </w:tabs>
              <w:spacing w:after="0" w:line="240" w:lineRule="auto"/>
              <w:jc w:val="both"/>
              <w:rPr>
                <w:szCs w:val="24"/>
              </w:rPr>
            </w:pPr>
            <w:r w:rsidRPr="00B70B37">
              <w:rPr>
                <w:szCs w:val="24"/>
              </w:rPr>
              <w:t xml:space="preserve">Öğretmenlere yönelik </w:t>
            </w:r>
            <w:proofErr w:type="spellStart"/>
            <w:r w:rsidRPr="00B70B37">
              <w:rPr>
                <w:szCs w:val="24"/>
              </w:rPr>
              <w:t>hizmetiçi</w:t>
            </w:r>
            <w:proofErr w:type="spellEnd"/>
            <w:r w:rsidRPr="00B70B37">
              <w:rPr>
                <w:szCs w:val="24"/>
              </w:rPr>
              <w:t xml:space="preserve"> eğitimler</w:t>
            </w:r>
          </w:p>
        </w:tc>
      </w:tr>
      <w:tr w:rsidR="00F675E8" w:rsidRPr="00B70B37" w:rsidTr="00FD0161">
        <w:trPr>
          <w:trHeight w:val="57"/>
        </w:trPr>
        <w:tc>
          <w:tcPr>
            <w:tcW w:w="820"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2</w:t>
            </w:r>
          </w:p>
        </w:tc>
        <w:tc>
          <w:tcPr>
            <w:tcW w:w="13889" w:type="dxa"/>
            <w:vAlign w:val="center"/>
            <w:hideMark/>
          </w:tcPr>
          <w:p w:rsidR="00F675E8" w:rsidRPr="00B70B37" w:rsidRDefault="00BF4042" w:rsidP="007547FA">
            <w:pPr>
              <w:tabs>
                <w:tab w:val="left" w:pos="426"/>
              </w:tabs>
              <w:spacing w:after="0" w:line="240" w:lineRule="auto"/>
              <w:jc w:val="both"/>
              <w:rPr>
                <w:szCs w:val="24"/>
              </w:rPr>
            </w:pPr>
            <w:r w:rsidRPr="00B70B37">
              <w:rPr>
                <w:szCs w:val="24"/>
              </w:rPr>
              <w:t>Eğitim öğretim sürecinde sanatsal, sportif ve kültürel faaliyetler</w:t>
            </w:r>
          </w:p>
        </w:tc>
      </w:tr>
      <w:tr w:rsidR="00F675E8" w:rsidRPr="00B70B37" w:rsidTr="00FD0161">
        <w:trPr>
          <w:trHeight w:val="57"/>
        </w:trPr>
        <w:tc>
          <w:tcPr>
            <w:tcW w:w="820"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3</w:t>
            </w:r>
          </w:p>
        </w:tc>
        <w:tc>
          <w:tcPr>
            <w:tcW w:w="13889" w:type="dxa"/>
            <w:vAlign w:val="center"/>
          </w:tcPr>
          <w:p w:rsidR="00F675E8" w:rsidRPr="00B70B37" w:rsidRDefault="007547FA" w:rsidP="00FE3704">
            <w:pPr>
              <w:spacing w:after="0" w:line="240" w:lineRule="auto"/>
              <w:rPr>
                <w:color w:val="000000"/>
                <w:szCs w:val="24"/>
              </w:rPr>
            </w:pPr>
            <w:proofErr w:type="gramStart"/>
            <w:r w:rsidRPr="00B70B37">
              <w:rPr>
                <w:color w:val="000000"/>
                <w:szCs w:val="24"/>
              </w:rPr>
              <w:t>Ders araç ve gereçleri.</w:t>
            </w:r>
            <w:proofErr w:type="gramEnd"/>
          </w:p>
        </w:tc>
      </w:tr>
      <w:tr w:rsidR="00F675E8" w:rsidRPr="00B70B37" w:rsidTr="00FD0161">
        <w:trPr>
          <w:trHeight w:val="57"/>
        </w:trPr>
        <w:tc>
          <w:tcPr>
            <w:tcW w:w="820"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4</w:t>
            </w:r>
          </w:p>
        </w:tc>
        <w:tc>
          <w:tcPr>
            <w:tcW w:w="13889" w:type="dxa"/>
            <w:vAlign w:val="center"/>
          </w:tcPr>
          <w:p w:rsidR="00F675E8" w:rsidRPr="00B70B37" w:rsidRDefault="007547FA" w:rsidP="00FE3704">
            <w:pPr>
              <w:spacing w:after="0" w:line="240" w:lineRule="auto"/>
              <w:rPr>
                <w:color w:val="000000"/>
                <w:szCs w:val="24"/>
              </w:rPr>
            </w:pPr>
            <w:r w:rsidRPr="00B70B37">
              <w:rPr>
                <w:color w:val="000000"/>
                <w:szCs w:val="24"/>
              </w:rPr>
              <w:t>Yardımcı personel.</w:t>
            </w:r>
          </w:p>
        </w:tc>
      </w:tr>
      <w:tr w:rsidR="00F675E8" w:rsidRPr="00B70B37" w:rsidTr="00FD0161">
        <w:trPr>
          <w:trHeight w:val="57"/>
        </w:trPr>
        <w:tc>
          <w:tcPr>
            <w:tcW w:w="820"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5</w:t>
            </w:r>
          </w:p>
        </w:tc>
        <w:tc>
          <w:tcPr>
            <w:tcW w:w="13889" w:type="dxa"/>
            <w:vAlign w:val="center"/>
          </w:tcPr>
          <w:p w:rsidR="00F675E8" w:rsidRPr="00B70B37" w:rsidRDefault="007547FA" w:rsidP="007547FA">
            <w:pPr>
              <w:tabs>
                <w:tab w:val="left" w:pos="426"/>
              </w:tabs>
              <w:spacing w:after="0" w:line="240" w:lineRule="auto"/>
              <w:jc w:val="both"/>
              <w:rPr>
                <w:szCs w:val="24"/>
              </w:rPr>
            </w:pPr>
            <w:proofErr w:type="gramStart"/>
            <w:r w:rsidRPr="00B70B37">
              <w:rPr>
                <w:szCs w:val="24"/>
              </w:rPr>
              <w:t xml:space="preserve">Öğretmen yeterlilikleri(Branş öğretmenlerin görevlendirilmesi.) </w:t>
            </w:r>
            <w:proofErr w:type="gramEnd"/>
          </w:p>
        </w:tc>
      </w:tr>
      <w:tr w:rsidR="00F675E8" w:rsidRPr="00B70B37" w:rsidTr="00FD0161">
        <w:trPr>
          <w:trHeight w:val="57"/>
        </w:trPr>
        <w:tc>
          <w:tcPr>
            <w:tcW w:w="820"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6</w:t>
            </w:r>
          </w:p>
        </w:tc>
        <w:tc>
          <w:tcPr>
            <w:tcW w:w="13889" w:type="dxa"/>
            <w:vAlign w:val="center"/>
          </w:tcPr>
          <w:p w:rsidR="00F675E8" w:rsidRPr="00B70B37" w:rsidRDefault="00B53951" w:rsidP="00B53951">
            <w:pPr>
              <w:tabs>
                <w:tab w:val="left" w:pos="426"/>
              </w:tabs>
              <w:spacing w:after="0" w:line="240" w:lineRule="auto"/>
              <w:jc w:val="both"/>
              <w:rPr>
                <w:szCs w:val="24"/>
              </w:rPr>
            </w:pPr>
            <w:r w:rsidRPr="00B70B37">
              <w:rPr>
                <w:szCs w:val="24"/>
              </w:rPr>
              <w:t xml:space="preserve">Okuma kültürü </w:t>
            </w:r>
          </w:p>
        </w:tc>
      </w:tr>
    </w:tbl>
    <w:p w:rsidR="00E170ED" w:rsidRPr="00B70B37"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0413B1" w:rsidRPr="00B70B37" w:rsidTr="00410D4D">
        <w:trPr>
          <w:trHeight w:val="330"/>
        </w:trPr>
        <w:tc>
          <w:tcPr>
            <w:tcW w:w="14709" w:type="dxa"/>
            <w:gridSpan w:val="2"/>
            <w:vAlign w:val="center"/>
            <w:hideMark/>
          </w:tcPr>
          <w:p w:rsidR="000413B1" w:rsidRPr="00B70B37" w:rsidRDefault="00A20B34" w:rsidP="00A20B34">
            <w:pPr>
              <w:spacing w:after="0" w:line="240" w:lineRule="auto"/>
              <w:rPr>
                <w:b/>
                <w:bCs/>
                <w:color w:val="000000"/>
                <w:szCs w:val="24"/>
              </w:rPr>
            </w:pPr>
            <w:r w:rsidRPr="00B70B37">
              <w:rPr>
                <w:b/>
                <w:bCs/>
                <w:color w:val="000000"/>
                <w:szCs w:val="24"/>
              </w:rPr>
              <w:t>3</w:t>
            </w:r>
            <w:r w:rsidR="000413B1" w:rsidRPr="00B70B37">
              <w:rPr>
                <w:b/>
                <w:bCs/>
                <w:color w:val="000000"/>
                <w:szCs w:val="24"/>
              </w:rPr>
              <w:t>.TEMA: KURUMSAL KAPASİTE</w:t>
            </w:r>
          </w:p>
        </w:tc>
      </w:tr>
      <w:tr w:rsidR="000413B1" w:rsidRPr="00B70B37" w:rsidTr="00410D4D">
        <w:trPr>
          <w:trHeight w:val="330"/>
        </w:trPr>
        <w:tc>
          <w:tcPr>
            <w:tcW w:w="637" w:type="dxa"/>
            <w:vAlign w:val="center"/>
            <w:hideMark/>
          </w:tcPr>
          <w:p w:rsidR="000413B1" w:rsidRPr="00B70B37" w:rsidRDefault="000413B1" w:rsidP="00FE3704">
            <w:pPr>
              <w:spacing w:after="0" w:line="240" w:lineRule="auto"/>
              <w:jc w:val="center"/>
              <w:rPr>
                <w:b/>
                <w:bCs/>
                <w:color w:val="000000"/>
                <w:szCs w:val="24"/>
              </w:rPr>
            </w:pPr>
            <w:r w:rsidRPr="00B70B37">
              <w:rPr>
                <w:b/>
                <w:bCs/>
                <w:color w:val="000000"/>
                <w:szCs w:val="24"/>
              </w:rPr>
              <w:t>1</w:t>
            </w:r>
          </w:p>
        </w:tc>
        <w:tc>
          <w:tcPr>
            <w:tcW w:w="14072" w:type="dxa"/>
            <w:vAlign w:val="center"/>
          </w:tcPr>
          <w:p w:rsidR="000413B1" w:rsidRPr="00B70B37" w:rsidRDefault="00B53951" w:rsidP="00B53951">
            <w:pPr>
              <w:tabs>
                <w:tab w:val="left" w:pos="426"/>
              </w:tabs>
              <w:spacing w:after="0" w:line="240" w:lineRule="auto"/>
              <w:jc w:val="both"/>
              <w:rPr>
                <w:szCs w:val="24"/>
              </w:rPr>
            </w:pPr>
            <w:r w:rsidRPr="00B70B37">
              <w:rPr>
                <w:szCs w:val="24"/>
              </w:rPr>
              <w:t>Okul ve kurumların fiziki kapasitesinin yetersizliği (Eğitim öğretim ortamlarının yetersizliği)</w:t>
            </w:r>
          </w:p>
        </w:tc>
      </w:tr>
      <w:tr w:rsidR="000413B1" w:rsidRPr="00B70B37" w:rsidTr="00410D4D">
        <w:trPr>
          <w:trHeight w:val="330"/>
        </w:trPr>
        <w:tc>
          <w:tcPr>
            <w:tcW w:w="637" w:type="dxa"/>
            <w:vAlign w:val="center"/>
            <w:hideMark/>
          </w:tcPr>
          <w:p w:rsidR="000413B1" w:rsidRPr="00B70B37" w:rsidRDefault="000413B1" w:rsidP="00FE3704">
            <w:pPr>
              <w:spacing w:after="0" w:line="240" w:lineRule="auto"/>
              <w:jc w:val="center"/>
              <w:rPr>
                <w:b/>
                <w:bCs/>
                <w:color w:val="000000"/>
                <w:szCs w:val="24"/>
              </w:rPr>
            </w:pPr>
            <w:r w:rsidRPr="00B70B37">
              <w:rPr>
                <w:b/>
                <w:bCs/>
                <w:color w:val="000000"/>
                <w:szCs w:val="24"/>
              </w:rPr>
              <w:t>2</w:t>
            </w:r>
          </w:p>
        </w:tc>
        <w:tc>
          <w:tcPr>
            <w:tcW w:w="14072" w:type="dxa"/>
            <w:vAlign w:val="center"/>
          </w:tcPr>
          <w:p w:rsidR="000413B1" w:rsidRPr="00B70B37" w:rsidRDefault="00B70B37" w:rsidP="00B70B37">
            <w:pPr>
              <w:tabs>
                <w:tab w:val="left" w:pos="426"/>
              </w:tabs>
              <w:spacing w:after="0" w:line="240" w:lineRule="auto"/>
              <w:jc w:val="both"/>
              <w:rPr>
                <w:szCs w:val="24"/>
              </w:rPr>
            </w:pPr>
            <w:r w:rsidRPr="00B70B37">
              <w:rPr>
                <w:szCs w:val="24"/>
              </w:rPr>
              <w:t>Okul ve kurumların sosyal, kültürel, sanatsal ve sportif faaliyet alanlarının yetersizliği</w:t>
            </w:r>
          </w:p>
        </w:tc>
      </w:tr>
      <w:tr w:rsidR="000413B1" w:rsidRPr="00B70B37" w:rsidTr="00410D4D">
        <w:trPr>
          <w:trHeight w:val="330"/>
        </w:trPr>
        <w:tc>
          <w:tcPr>
            <w:tcW w:w="637" w:type="dxa"/>
            <w:vAlign w:val="center"/>
            <w:hideMark/>
          </w:tcPr>
          <w:p w:rsidR="000413B1" w:rsidRPr="00B70B37" w:rsidRDefault="000413B1" w:rsidP="00FE3704">
            <w:pPr>
              <w:spacing w:after="0" w:line="240" w:lineRule="auto"/>
              <w:jc w:val="center"/>
              <w:rPr>
                <w:b/>
                <w:bCs/>
                <w:color w:val="000000"/>
                <w:szCs w:val="24"/>
              </w:rPr>
            </w:pPr>
            <w:r w:rsidRPr="00B70B37">
              <w:rPr>
                <w:b/>
                <w:bCs/>
                <w:color w:val="000000"/>
                <w:szCs w:val="24"/>
              </w:rPr>
              <w:t>3</w:t>
            </w:r>
          </w:p>
        </w:tc>
        <w:tc>
          <w:tcPr>
            <w:tcW w:w="14072" w:type="dxa"/>
            <w:vAlign w:val="center"/>
          </w:tcPr>
          <w:p w:rsidR="000413B1" w:rsidRPr="00B70B37" w:rsidRDefault="00A37199" w:rsidP="00B70B37">
            <w:pPr>
              <w:tabs>
                <w:tab w:val="left" w:pos="426"/>
              </w:tabs>
              <w:spacing w:after="0" w:line="240" w:lineRule="auto"/>
              <w:jc w:val="both"/>
              <w:rPr>
                <w:szCs w:val="24"/>
              </w:rPr>
            </w:pPr>
            <w:r w:rsidRPr="00B70B37">
              <w:rPr>
                <w:szCs w:val="24"/>
              </w:rPr>
              <w:t>Eğitim</w:t>
            </w:r>
            <w:r w:rsidR="00B70B37" w:rsidRPr="00B70B37">
              <w:rPr>
                <w:szCs w:val="24"/>
              </w:rPr>
              <w:t xml:space="preserve"> ve sosyal hizmet ortamlarının kalitesinin artırılması</w:t>
            </w:r>
          </w:p>
        </w:tc>
      </w:tr>
      <w:tr w:rsidR="000413B1" w:rsidRPr="00B70B37" w:rsidTr="00410D4D">
        <w:trPr>
          <w:trHeight w:val="330"/>
        </w:trPr>
        <w:tc>
          <w:tcPr>
            <w:tcW w:w="637" w:type="dxa"/>
            <w:vAlign w:val="center"/>
            <w:hideMark/>
          </w:tcPr>
          <w:p w:rsidR="000413B1" w:rsidRPr="00B70B37" w:rsidRDefault="000413B1" w:rsidP="00FE3704">
            <w:pPr>
              <w:spacing w:after="0" w:line="240" w:lineRule="auto"/>
              <w:jc w:val="center"/>
              <w:rPr>
                <w:b/>
                <w:bCs/>
                <w:color w:val="000000"/>
                <w:szCs w:val="24"/>
              </w:rPr>
            </w:pPr>
            <w:r w:rsidRPr="00B70B37">
              <w:rPr>
                <w:b/>
                <w:bCs/>
                <w:color w:val="000000"/>
                <w:szCs w:val="24"/>
              </w:rPr>
              <w:t>4</w:t>
            </w:r>
          </w:p>
        </w:tc>
        <w:tc>
          <w:tcPr>
            <w:tcW w:w="14072" w:type="dxa"/>
            <w:vAlign w:val="center"/>
          </w:tcPr>
          <w:p w:rsidR="000413B1" w:rsidRPr="00B70B37" w:rsidRDefault="00B70B37" w:rsidP="00B70B37">
            <w:pPr>
              <w:tabs>
                <w:tab w:val="left" w:pos="426"/>
              </w:tabs>
              <w:spacing w:after="0" w:line="240" w:lineRule="auto"/>
              <w:jc w:val="both"/>
              <w:rPr>
                <w:szCs w:val="24"/>
              </w:rPr>
            </w:pPr>
            <w:r w:rsidRPr="00B70B37">
              <w:rPr>
                <w:szCs w:val="24"/>
              </w:rPr>
              <w:t>Donatım eksiklerinin giderilmesi</w:t>
            </w:r>
          </w:p>
        </w:tc>
      </w:tr>
      <w:tr w:rsidR="000413B1" w:rsidRPr="00B70B37" w:rsidTr="00410D4D">
        <w:trPr>
          <w:trHeight w:val="330"/>
        </w:trPr>
        <w:tc>
          <w:tcPr>
            <w:tcW w:w="637" w:type="dxa"/>
            <w:vAlign w:val="center"/>
            <w:hideMark/>
          </w:tcPr>
          <w:p w:rsidR="000413B1" w:rsidRPr="00B70B37" w:rsidRDefault="000413B1" w:rsidP="00FE3704">
            <w:pPr>
              <w:spacing w:after="0" w:line="240" w:lineRule="auto"/>
              <w:jc w:val="center"/>
              <w:rPr>
                <w:b/>
                <w:bCs/>
                <w:color w:val="000000"/>
                <w:szCs w:val="24"/>
              </w:rPr>
            </w:pPr>
            <w:r w:rsidRPr="00B70B37">
              <w:rPr>
                <w:b/>
                <w:bCs/>
                <w:color w:val="000000"/>
                <w:szCs w:val="24"/>
              </w:rPr>
              <w:t>5</w:t>
            </w:r>
          </w:p>
        </w:tc>
        <w:tc>
          <w:tcPr>
            <w:tcW w:w="14072" w:type="dxa"/>
            <w:vAlign w:val="center"/>
          </w:tcPr>
          <w:p w:rsidR="000413B1" w:rsidRPr="00B70B37" w:rsidRDefault="00B70B37" w:rsidP="00B70B37">
            <w:pPr>
              <w:tabs>
                <w:tab w:val="left" w:pos="426"/>
              </w:tabs>
              <w:spacing w:after="0" w:line="240" w:lineRule="auto"/>
              <w:jc w:val="both"/>
              <w:rPr>
                <w:szCs w:val="24"/>
              </w:rPr>
            </w:pPr>
            <w:r w:rsidRPr="00B70B37">
              <w:rPr>
                <w:szCs w:val="24"/>
              </w:rPr>
              <w:t xml:space="preserve">Okullardaki fiziki durumun özel eğitime gereksinim duyan öğrencilere uygunluğu </w:t>
            </w:r>
          </w:p>
        </w:tc>
      </w:tr>
    </w:tbl>
    <w:p w:rsidR="003322A4" w:rsidRPr="003322A4" w:rsidRDefault="00B11140" w:rsidP="002B6FDB">
      <w:bookmarkStart w:id="31" w:name="_Toc416085142"/>
      <w:bookmarkStart w:id="32" w:name="_Toc529519455"/>
      <w:r>
        <w:br w:type="page"/>
      </w:r>
      <w:bookmarkEnd w:id="31"/>
      <w:bookmarkEnd w:id="32"/>
    </w:p>
    <w:p w:rsidR="00153471" w:rsidRPr="00A47F2F" w:rsidRDefault="008D4E73" w:rsidP="002B6FDB">
      <w:pPr>
        <w:pStyle w:val="Balk1"/>
      </w:pPr>
      <w:bookmarkStart w:id="33" w:name="_Toc411525143"/>
      <w:bookmarkStart w:id="34" w:name="_Toc416085144"/>
      <w:bookmarkStart w:id="35" w:name="_Toc529519458"/>
      <w:bookmarkStart w:id="36" w:name="_Toc531097539"/>
      <w:r>
        <w:lastRenderedPageBreak/>
        <w:t xml:space="preserve">BÖLÜM III: </w:t>
      </w:r>
      <w:r w:rsidR="00153471" w:rsidRPr="00A47F2F">
        <w:t>MİSYON, VİZYON VE TEMEL DEĞERLER</w:t>
      </w:r>
      <w:bookmarkEnd w:id="33"/>
      <w:bookmarkEnd w:id="34"/>
      <w:bookmarkEnd w:id="35"/>
      <w:bookmarkEnd w:id="36"/>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B11140" w:rsidRPr="00707DDE" w:rsidRDefault="00D41148" w:rsidP="00707DDE">
      <w:pPr>
        <w:pStyle w:val="Balk2"/>
        <w:rPr>
          <w:sz w:val="24"/>
          <w:szCs w:val="24"/>
        </w:rPr>
      </w:pPr>
      <w:bookmarkStart w:id="37" w:name="_Toc531097540"/>
      <w:proofErr w:type="gramStart"/>
      <w:r>
        <w:t>MİSYO</w:t>
      </w:r>
      <w:r w:rsidR="008E325C" w:rsidRPr="00A47F2F">
        <w:t>N</w:t>
      </w:r>
      <w:r w:rsidR="00B11140">
        <w:t>UMUZ</w:t>
      </w:r>
      <w:bookmarkEnd w:id="37"/>
      <w:r w:rsidR="00A37199">
        <w:t xml:space="preserve">: </w:t>
      </w:r>
      <w:r w:rsidR="00D456BA" w:rsidRPr="00D456BA">
        <w:rPr>
          <w:b w:val="0"/>
          <w:sz w:val="24"/>
          <w:szCs w:val="24"/>
        </w:rPr>
        <w:t>Okulumuz öğrencilerini;  ilgi ve yeteneklerini geliştirerek onları hayata ve üst öğrenime hazırlamak,  haklarını kullanma, başkalarının haklarına saygı duyma, görevini yapma ve sorumluluk yüklenebilen birey olma bilincini kazandırmak,  millî ve evrensel kültür değerlerini tanımalarını,  kendilerine, ailelerine, topluma ve çevreye olumlu katkılar yapan, kendisi, ailesi ve çevresi ile barışık, başkalarıyla iyi ilişkiler kuran, iş birliği içinde çalışan, hoşgörülü ve paylaşmayı bilen, dürüst, erdemli, iyi ve mutlu yurttaşlar olarak yetiştirmektir</w:t>
      </w:r>
      <w:r w:rsidR="00D456BA">
        <w:rPr>
          <w:sz w:val="24"/>
          <w:szCs w:val="24"/>
        </w:rPr>
        <w:t>.</w:t>
      </w:r>
      <w:proofErr w:type="gramEnd"/>
    </w:p>
    <w:p w:rsidR="00B11140" w:rsidRPr="00707DDE" w:rsidRDefault="00B11140" w:rsidP="00707DDE">
      <w:pPr>
        <w:pStyle w:val="Balk2"/>
      </w:pPr>
      <w:bookmarkStart w:id="38" w:name="_Toc531097541"/>
      <w:r>
        <w:t>VİZ</w:t>
      </w:r>
      <w:r w:rsidR="00D41148">
        <w:t>YO</w:t>
      </w:r>
      <w:r w:rsidRPr="00A47F2F">
        <w:t>N</w:t>
      </w:r>
      <w:r>
        <w:t>UMUZ</w:t>
      </w:r>
      <w:bookmarkEnd w:id="38"/>
      <w:r w:rsidR="00A37199">
        <w:t xml:space="preserve">: </w:t>
      </w:r>
      <w:r w:rsidR="00D456BA" w:rsidRPr="00D456BA">
        <w:rPr>
          <w:rFonts w:ascii="Times New Roman" w:hAnsi="Times New Roman"/>
          <w:sz w:val="22"/>
          <w:szCs w:val="22"/>
        </w:rPr>
        <w:t xml:space="preserve"> </w:t>
      </w:r>
      <w:r w:rsidR="00D456BA" w:rsidRPr="00D456BA">
        <w:rPr>
          <w:b w:val="0"/>
          <w:sz w:val="24"/>
          <w:szCs w:val="24"/>
        </w:rPr>
        <w:t>Çevresinde kabul gören,  örnek bir eğitim kurumu olmak.</w:t>
      </w:r>
    </w:p>
    <w:p w:rsidR="008E325C" w:rsidRPr="00A47F2F" w:rsidRDefault="001D2506" w:rsidP="00D41148">
      <w:pPr>
        <w:pStyle w:val="Balk2"/>
      </w:pPr>
      <w:bookmarkStart w:id="39" w:name="_Toc531097542"/>
      <w:r w:rsidRPr="00A47F2F">
        <w:t xml:space="preserve">TEMEL </w:t>
      </w:r>
      <w:r w:rsidR="008E325C" w:rsidRPr="00A47F2F">
        <w:t>DEĞERLERİMİZ</w:t>
      </w:r>
      <w:bookmarkEnd w:id="39"/>
    </w:p>
    <w:p w:rsidR="00B17718" w:rsidRPr="007C1853" w:rsidRDefault="00D456BA" w:rsidP="00C908BE">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1) </w:t>
      </w:r>
      <w:r w:rsidRPr="007C1853">
        <w:rPr>
          <w:bCs/>
          <w:szCs w:val="24"/>
        </w:rPr>
        <w:t>Nitelikli eğitim</w:t>
      </w:r>
    </w:p>
    <w:p w:rsidR="00B11140" w:rsidRPr="007C1853" w:rsidRDefault="00D456BA" w:rsidP="00C908BE">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2) </w:t>
      </w:r>
      <w:r w:rsidRPr="007C1853">
        <w:rPr>
          <w:bCs/>
          <w:szCs w:val="24"/>
        </w:rPr>
        <w:t>Bireysel öğrenme ve becerileri desteklemek</w:t>
      </w:r>
    </w:p>
    <w:p w:rsidR="00B11140" w:rsidRPr="007C1853" w:rsidRDefault="00D456BA" w:rsidP="00C908BE">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3) </w:t>
      </w:r>
      <w:r w:rsidRPr="007C1853">
        <w:rPr>
          <w:bCs/>
          <w:szCs w:val="24"/>
        </w:rPr>
        <w:t>Açıklık ve erişilebilirlik</w:t>
      </w:r>
    </w:p>
    <w:p w:rsidR="00B11140" w:rsidRPr="007C1853" w:rsidRDefault="00D456BA" w:rsidP="00C908BE">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4) </w:t>
      </w:r>
      <w:r w:rsidRPr="007C1853">
        <w:rPr>
          <w:bCs/>
          <w:szCs w:val="24"/>
        </w:rPr>
        <w:t>Hesap verilebilirlik</w:t>
      </w:r>
    </w:p>
    <w:p w:rsidR="00B11140" w:rsidRPr="007C1853" w:rsidRDefault="00D456BA" w:rsidP="00C908BE">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5) </w:t>
      </w:r>
      <w:r w:rsidRPr="007C1853">
        <w:rPr>
          <w:bCs/>
          <w:szCs w:val="24"/>
        </w:rPr>
        <w:t>Etkili okul içi ve dışı iletişim</w:t>
      </w:r>
    </w:p>
    <w:p w:rsidR="00B17718" w:rsidRPr="002C606F" w:rsidRDefault="00D456BA" w:rsidP="00C908BE">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6) </w:t>
      </w:r>
      <w:r w:rsidRPr="007C1853">
        <w:rPr>
          <w:bCs/>
          <w:szCs w:val="24"/>
        </w:rPr>
        <w:t>Hakkaniyet ve eşitlik</w:t>
      </w:r>
    </w:p>
    <w:p w:rsidR="002F5FC9" w:rsidRDefault="008D4E73" w:rsidP="002B6FDB">
      <w:pPr>
        <w:pStyle w:val="Balk1"/>
      </w:pPr>
      <w:bookmarkStart w:id="40" w:name="_Toc411525145"/>
      <w:bookmarkStart w:id="41" w:name="_Toc416085153"/>
      <w:bookmarkStart w:id="42" w:name="_Toc529519459"/>
      <w:bookmarkStart w:id="43" w:name="_Toc531097543"/>
      <w:r>
        <w:lastRenderedPageBreak/>
        <w:t xml:space="preserve">BÖLÜM IV: </w:t>
      </w:r>
      <w:r w:rsidR="002F5FC9" w:rsidRPr="002B6FDB">
        <w:t xml:space="preserve">AMAÇ, HEDEF VE </w:t>
      </w:r>
      <w:bookmarkEnd w:id="40"/>
      <w:bookmarkEnd w:id="41"/>
      <w:bookmarkEnd w:id="42"/>
      <w:r w:rsidR="003322A4" w:rsidRPr="002B6FDB">
        <w:t>EYLEMLER</w:t>
      </w:r>
      <w:bookmarkEnd w:id="43"/>
    </w:p>
    <w:p w:rsidR="000140D3" w:rsidRPr="000140D3" w:rsidRDefault="000140D3" w:rsidP="000140D3">
      <w:pPr>
        <w:rPr>
          <w:highlight w:val="yellow"/>
        </w:rPr>
      </w:pPr>
      <w:r w:rsidRPr="000140D3">
        <w:rPr>
          <w:highlight w:val="yellow"/>
        </w:rPr>
        <w:t xml:space="preserve">Açıklama: </w:t>
      </w:r>
    </w:p>
    <w:p w:rsidR="000140D3" w:rsidRPr="000140D3" w:rsidRDefault="000140D3" w:rsidP="000140D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0140D3" w:rsidRPr="000140D3" w:rsidRDefault="00A07F33" w:rsidP="000140D3">
      <w:pPr>
        <w:numPr>
          <w:ilvl w:val="0"/>
          <w:numId w:val="1"/>
        </w:numPr>
        <w:rPr>
          <w:highlight w:val="yellow"/>
        </w:rPr>
      </w:pPr>
      <w:r>
        <w:rPr>
          <w:b/>
          <w:sz w:val="28"/>
          <w:highlight w:val="yellow"/>
        </w:rPr>
        <w:t xml:space="preserve">Altta erişim, </w:t>
      </w:r>
      <w:r w:rsidR="000140D3">
        <w:rPr>
          <w:b/>
          <w:sz w:val="28"/>
          <w:highlight w:val="yellow"/>
        </w:rPr>
        <w:t>kalite</w:t>
      </w:r>
      <w:r>
        <w:rPr>
          <w:b/>
          <w:sz w:val="28"/>
          <w:highlight w:val="yellow"/>
        </w:rPr>
        <w:t xml:space="preserve"> ve kapasite</w:t>
      </w:r>
      <w:r w:rsidR="000140D3">
        <w:rPr>
          <w:b/>
          <w:sz w:val="28"/>
          <w:highlight w:val="yellow"/>
        </w:rPr>
        <w:t xml:space="preserve"> amaçlarına ilişkin örnek amaç, hedef ve göstergeler verilmiştir.</w:t>
      </w:r>
    </w:p>
    <w:p w:rsidR="00A07F33" w:rsidRPr="002C606F" w:rsidRDefault="00A07F33" w:rsidP="00A07F33">
      <w:pPr>
        <w:numPr>
          <w:ilvl w:val="0"/>
          <w:numId w:val="1"/>
        </w:numPr>
        <w:rPr>
          <w:highlight w:val="yellow"/>
        </w:rPr>
      </w:pPr>
      <w:r>
        <w:rPr>
          <w:highlight w:val="yellow"/>
        </w:rPr>
        <w:t>Erişim başlığında eylemlere ilişkin örneğe yer verilmiştir.</w:t>
      </w:r>
    </w:p>
    <w:p w:rsidR="002B6FDB" w:rsidRPr="002B6FDB" w:rsidRDefault="002B6FDB" w:rsidP="002B6FDB">
      <w:pPr>
        <w:pStyle w:val="Balk2"/>
      </w:pPr>
      <w:bookmarkStart w:id="44" w:name="_Toc531097544"/>
      <w:r w:rsidRPr="002B6FDB">
        <w:t xml:space="preserve">TEMA </w:t>
      </w:r>
      <w:r>
        <w:t>I</w:t>
      </w:r>
      <w:r w:rsidRPr="002B6FDB">
        <w:t>: EĞİTİM</w:t>
      </w:r>
      <w:r>
        <w:t xml:space="preserve"> VE ÖĞRETİM</w:t>
      </w:r>
      <w:r w:rsidRPr="002B6FDB">
        <w:t xml:space="preserve">E </w:t>
      </w:r>
      <w:r>
        <w:t>ERİŞİM</w:t>
      </w:r>
      <w:bookmarkEnd w:id="44"/>
    </w:p>
    <w:p w:rsidR="002B6FDB" w:rsidRPr="002B6FDB" w:rsidRDefault="00756936" w:rsidP="00756936">
      <w:pPr>
        <w:ind w:firstLine="708"/>
      </w:pPr>
      <w:r>
        <w:t xml:space="preserve">Eğitim ve öğretime erişim okullaşma ve okul terki, devam ve devamsızlık, okula uyum ve </w:t>
      </w:r>
      <w:proofErr w:type="gramStart"/>
      <w:r>
        <w:t>oryantasyon</w:t>
      </w:r>
      <w:proofErr w:type="gramEnd"/>
      <w:r>
        <w:t xml:space="preserve">, özel eğitime ihtiyaç duyan bireylerin eğitime erişimi, yabancı öğrencilerin eğitime erişimi ve </w:t>
      </w:r>
      <w:r w:rsidR="00974C24">
        <w:t>hayat boyu</w:t>
      </w:r>
      <w:r>
        <w:t xml:space="preserve"> öğrenme kapsamında yürütülen faaliyetlerin ele alındığı temadır.</w:t>
      </w:r>
    </w:p>
    <w:p w:rsidR="003322A4" w:rsidRDefault="003322A4" w:rsidP="003322A4">
      <w:pPr>
        <w:pStyle w:val="Balk3"/>
      </w:pPr>
      <w:bookmarkStart w:id="45" w:name="_Toc529519460"/>
      <w: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bookmarkEnd w:id="45"/>
    </w:p>
    <w:p w:rsidR="00ED407F" w:rsidRDefault="00515098" w:rsidP="009A07E3">
      <w:pPr>
        <w:pStyle w:val="Balk3"/>
        <w:rPr>
          <w:rFonts w:ascii="Book Antiqua" w:hAnsi="Book Antiqua"/>
          <w:sz w:val="24"/>
          <w:szCs w:val="24"/>
        </w:rPr>
      </w:pPr>
      <w:bookmarkStart w:id="46" w:name="_Toc529519462"/>
      <w:bookmarkStart w:id="47" w:name="_Toc416085156"/>
      <w:r w:rsidRPr="002B6FDB">
        <w:rPr>
          <w:rStyle w:val="Balk4Char"/>
        </w:rPr>
        <w:t xml:space="preserve">Stratejik Hedef </w:t>
      </w:r>
      <w:proofErr w:type="gramStart"/>
      <w:r w:rsidRPr="002B6FDB">
        <w:rPr>
          <w:rStyle w:val="Balk4Char"/>
        </w:rPr>
        <w:t>1</w:t>
      </w:r>
      <w:r w:rsidR="00952A08" w:rsidRPr="002B6FDB">
        <w:rPr>
          <w:rStyle w:val="Balk4Char"/>
        </w:rPr>
        <w:t>.1</w:t>
      </w:r>
      <w:proofErr w:type="gramEnd"/>
      <w:r w:rsidR="00952A08" w:rsidRPr="002B6FDB">
        <w:rPr>
          <w:rStyle w:val="Balk4Char"/>
        </w:rPr>
        <w:t>.</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Kayıt bölgemizde yer alan çocukların okullaşma oranları artırılacak ve öğrencilerin uyum ve devamsızlık sorunları da giderilecektir.</w:t>
      </w:r>
      <w:bookmarkEnd w:id="46"/>
    </w:p>
    <w:p w:rsidR="0081680B" w:rsidRDefault="0081680B" w:rsidP="002B6FDB">
      <w:pPr>
        <w:rPr>
          <w:b/>
          <w:i/>
        </w:rPr>
      </w:pPr>
      <w:bookmarkStart w:id="48" w:name="_Toc529519463"/>
      <w:bookmarkEnd w:id="47"/>
    </w:p>
    <w:p w:rsidR="00707DDE" w:rsidRDefault="00707DDE" w:rsidP="002B6FDB">
      <w:pPr>
        <w:rPr>
          <w:b/>
          <w:i/>
        </w:rPr>
      </w:pPr>
    </w:p>
    <w:p w:rsidR="00CD0A0C" w:rsidRPr="002B6FDB" w:rsidRDefault="008876D2" w:rsidP="002B6FDB">
      <w:pPr>
        <w:rPr>
          <w:b/>
          <w:color w:val="FF0000"/>
          <w:sz w:val="28"/>
        </w:rPr>
      </w:pPr>
      <w:r w:rsidRPr="002B6FDB">
        <w:rPr>
          <w:b/>
          <w:sz w:val="28"/>
        </w:rPr>
        <w:lastRenderedPageBreak/>
        <w:t>Performans Gösterge</w:t>
      </w:r>
      <w:r w:rsidR="00D17290" w:rsidRPr="002B6FDB">
        <w:rPr>
          <w:b/>
          <w:sz w:val="28"/>
        </w:rPr>
        <w:t>leri</w:t>
      </w:r>
      <w:bookmarkEnd w:id="48"/>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7545DB" w:rsidRPr="00A47F2F" w:rsidTr="00A0783C">
        <w:trPr>
          <w:gridAfter w:val="1"/>
          <w:wAfter w:w="15" w:type="dxa"/>
          <w:trHeight w:val="549"/>
        </w:trPr>
        <w:tc>
          <w:tcPr>
            <w:tcW w:w="1757" w:type="dxa"/>
            <w:shd w:val="clear" w:color="auto" w:fill="auto"/>
            <w:vAlign w:val="center"/>
          </w:tcPr>
          <w:p w:rsidR="007545DB" w:rsidRPr="003322A4" w:rsidRDefault="007545DB" w:rsidP="003322A4">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7545DB" w:rsidRPr="003322A4" w:rsidRDefault="007545DB" w:rsidP="008E2A46">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rsidR="007545DB" w:rsidRPr="003322A4" w:rsidRDefault="007545DB" w:rsidP="000F29B5">
            <w:pPr>
              <w:spacing w:after="0" w:line="240" w:lineRule="auto"/>
              <w:jc w:val="center"/>
              <w:rPr>
                <w:sz w:val="22"/>
                <w:szCs w:val="22"/>
              </w:rPr>
            </w:pPr>
            <w:r>
              <w:rPr>
                <w:sz w:val="22"/>
                <w:szCs w:val="22"/>
              </w:rPr>
              <w:t>%100</w:t>
            </w:r>
          </w:p>
        </w:tc>
        <w:tc>
          <w:tcPr>
            <w:tcW w:w="1092" w:type="dxa"/>
            <w:gridSpan w:val="2"/>
            <w:shd w:val="clear" w:color="auto" w:fill="auto"/>
            <w:noWrap/>
            <w:vAlign w:val="center"/>
          </w:tcPr>
          <w:p w:rsidR="007545DB" w:rsidRPr="003322A4" w:rsidRDefault="007545DB" w:rsidP="000F29B5">
            <w:pPr>
              <w:spacing w:after="0" w:line="240" w:lineRule="auto"/>
              <w:jc w:val="center"/>
              <w:rPr>
                <w:sz w:val="22"/>
                <w:szCs w:val="22"/>
              </w:rPr>
            </w:pPr>
            <w:r>
              <w:rPr>
                <w:sz w:val="22"/>
                <w:szCs w:val="22"/>
              </w:rPr>
              <w:t>%100</w:t>
            </w:r>
          </w:p>
        </w:tc>
        <w:tc>
          <w:tcPr>
            <w:tcW w:w="1041" w:type="dxa"/>
            <w:vAlign w:val="center"/>
          </w:tcPr>
          <w:p w:rsidR="007545DB" w:rsidRPr="003322A4" w:rsidRDefault="007545DB" w:rsidP="000F29B5">
            <w:pPr>
              <w:spacing w:after="0" w:line="240" w:lineRule="auto"/>
              <w:jc w:val="center"/>
              <w:rPr>
                <w:sz w:val="22"/>
                <w:szCs w:val="22"/>
              </w:rPr>
            </w:pPr>
            <w:r>
              <w:rPr>
                <w:sz w:val="22"/>
                <w:szCs w:val="22"/>
              </w:rPr>
              <w:t>%100</w:t>
            </w:r>
          </w:p>
        </w:tc>
        <w:tc>
          <w:tcPr>
            <w:tcW w:w="1007" w:type="dxa"/>
            <w:vAlign w:val="center"/>
          </w:tcPr>
          <w:p w:rsidR="007545DB" w:rsidRPr="003322A4" w:rsidRDefault="007545DB" w:rsidP="000F29B5">
            <w:pPr>
              <w:spacing w:after="0" w:line="240" w:lineRule="auto"/>
              <w:jc w:val="center"/>
              <w:rPr>
                <w:sz w:val="22"/>
                <w:szCs w:val="22"/>
              </w:rPr>
            </w:pPr>
            <w:r>
              <w:rPr>
                <w:sz w:val="22"/>
                <w:szCs w:val="22"/>
              </w:rPr>
              <w:t>%100</w:t>
            </w:r>
          </w:p>
        </w:tc>
        <w:tc>
          <w:tcPr>
            <w:tcW w:w="1092" w:type="dxa"/>
            <w:vAlign w:val="center"/>
          </w:tcPr>
          <w:p w:rsidR="007545DB" w:rsidRPr="003322A4" w:rsidRDefault="007545DB" w:rsidP="000F29B5">
            <w:pPr>
              <w:spacing w:after="0" w:line="240" w:lineRule="auto"/>
              <w:jc w:val="center"/>
              <w:rPr>
                <w:sz w:val="22"/>
                <w:szCs w:val="22"/>
              </w:rPr>
            </w:pPr>
            <w:r>
              <w:rPr>
                <w:sz w:val="22"/>
                <w:szCs w:val="22"/>
              </w:rPr>
              <w:t>%100</w:t>
            </w:r>
          </w:p>
        </w:tc>
        <w:tc>
          <w:tcPr>
            <w:tcW w:w="1005" w:type="dxa"/>
            <w:vAlign w:val="center"/>
          </w:tcPr>
          <w:p w:rsidR="007545DB" w:rsidRPr="003322A4" w:rsidRDefault="007545DB" w:rsidP="000F29B5">
            <w:pPr>
              <w:spacing w:after="0" w:line="240" w:lineRule="auto"/>
              <w:jc w:val="center"/>
              <w:rPr>
                <w:sz w:val="22"/>
                <w:szCs w:val="22"/>
              </w:rPr>
            </w:pPr>
            <w:r>
              <w:rPr>
                <w:sz w:val="22"/>
                <w:szCs w:val="22"/>
              </w:rPr>
              <w:t>%100</w:t>
            </w:r>
          </w:p>
        </w:tc>
      </w:tr>
      <w:tr w:rsidR="00367CD0" w:rsidRPr="00A47F2F" w:rsidTr="00A0783C">
        <w:trPr>
          <w:gridAfter w:val="1"/>
          <w:wAfter w:w="15" w:type="dxa"/>
          <w:trHeight w:val="549"/>
        </w:trPr>
        <w:tc>
          <w:tcPr>
            <w:tcW w:w="1757" w:type="dxa"/>
            <w:shd w:val="clear" w:color="auto" w:fill="auto"/>
            <w:vAlign w:val="center"/>
          </w:tcPr>
          <w:p w:rsidR="00367CD0" w:rsidRPr="003322A4" w:rsidRDefault="00367CD0"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367CD0" w:rsidRPr="003322A4" w:rsidRDefault="00367CD0" w:rsidP="003322A4">
            <w:pPr>
              <w:spacing w:after="0" w:line="240" w:lineRule="auto"/>
              <w:rPr>
                <w:sz w:val="22"/>
                <w:szCs w:val="22"/>
              </w:rPr>
            </w:pPr>
            <w:r>
              <w:rPr>
                <w:sz w:val="22"/>
                <w:szCs w:val="22"/>
              </w:rPr>
              <w:t>İlkokul birinci sınıf öğrencilerinden en az bir yıl okul öncesi eğitim almış olanların oranı (%)(ilkokul)</w:t>
            </w:r>
          </w:p>
        </w:tc>
        <w:tc>
          <w:tcPr>
            <w:tcW w:w="957" w:type="dxa"/>
            <w:shd w:val="clear" w:color="auto" w:fill="auto"/>
            <w:noWrap/>
            <w:vAlign w:val="center"/>
          </w:tcPr>
          <w:p w:rsidR="00367CD0" w:rsidRPr="003322A4" w:rsidRDefault="00367CD0" w:rsidP="000F29B5">
            <w:pPr>
              <w:spacing w:after="0" w:line="240" w:lineRule="auto"/>
              <w:jc w:val="center"/>
              <w:rPr>
                <w:sz w:val="22"/>
                <w:szCs w:val="22"/>
              </w:rPr>
            </w:pPr>
            <w:r>
              <w:rPr>
                <w:sz w:val="22"/>
                <w:szCs w:val="22"/>
              </w:rPr>
              <w:t>%65</w:t>
            </w:r>
          </w:p>
        </w:tc>
        <w:tc>
          <w:tcPr>
            <w:tcW w:w="1092" w:type="dxa"/>
            <w:gridSpan w:val="2"/>
            <w:shd w:val="clear" w:color="auto" w:fill="auto"/>
            <w:noWrap/>
            <w:vAlign w:val="center"/>
          </w:tcPr>
          <w:p w:rsidR="00367CD0" w:rsidRPr="003322A4" w:rsidRDefault="00974C24" w:rsidP="000F29B5">
            <w:pPr>
              <w:spacing w:after="0" w:line="240" w:lineRule="auto"/>
              <w:jc w:val="center"/>
              <w:rPr>
                <w:sz w:val="22"/>
                <w:szCs w:val="22"/>
              </w:rPr>
            </w:pPr>
            <w:r>
              <w:rPr>
                <w:sz w:val="22"/>
                <w:szCs w:val="22"/>
              </w:rPr>
              <w:t>%80</w:t>
            </w:r>
          </w:p>
        </w:tc>
        <w:tc>
          <w:tcPr>
            <w:tcW w:w="1041" w:type="dxa"/>
            <w:vAlign w:val="center"/>
          </w:tcPr>
          <w:p w:rsidR="00367CD0" w:rsidRPr="003322A4" w:rsidRDefault="00974C24" w:rsidP="000F29B5">
            <w:pPr>
              <w:spacing w:after="0" w:line="240" w:lineRule="auto"/>
              <w:jc w:val="center"/>
              <w:rPr>
                <w:sz w:val="22"/>
                <w:szCs w:val="22"/>
              </w:rPr>
            </w:pPr>
            <w:r>
              <w:rPr>
                <w:sz w:val="22"/>
                <w:szCs w:val="22"/>
              </w:rPr>
              <w:t>%85</w:t>
            </w:r>
          </w:p>
        </w:tc>
        <w:tc>
          <w:tcPr>
            <w:tcW w:w="1007" w:type="dxa"/>
            <w:vAlign w:val="center"/>
          </w:tcPr>
          <w:p w:rsidR="00367CD0" w:rsidRPr="003322A4" w:rsidRDefault="00974C24" w:rsidP="000F29B5">
            <w:pPr>
              <w:spacing w:after="0" w:line="240" w:lineRule="auto"/>
              <w:jc w:val="center"/>
              <w:rPr>
                <w:sz w:val="22"/>
                <w:szCs w:val="22"/>
              </w:rPr>
            </w:pPr>
            <w:r>
              <w:rPr>
                <w:sz w:val="22"/>
                <w:szCs w:val="22"/>
              </w:rPr>
              <w:t>%90</w:t>
            </w:r>
          </w:p>
        </w:tc>
        <w:tc>
          <w:tcPr>
            <w:tcW w:w="1092" w:type="dxa"/>
            <w:vAlign w:val="center"/>
          </w:tcPr>
          <w:p w:rsidR="00367CD0" w:rsidRPr="003322A4" w:rsidRDefault="00974C24" w:rsidP="000F29B5">
            <w:pPr>
              <w:spacing w:after="0" w:line="240" w:lineRule="auto"/>
              <w:jc w:val="center"/>
              <w:rPr>
                <w:sz w:val="22"/>
                <w:szCs w:val="22"/>
              </w:rPr>
            </w:pPr>
            <w:r>
              <w:rPr>
                <w:sz w:val="22"/>
                <w:szCs w:val="22"/>
              </w:rPr>
              <w:t>%95</w:t>
            </w:r>
          </w:p>
        </w:tc>
        <w:tc>
          <w:tcPr>
            <w:tcW w:w="1005" w:type="dxa"/>
            <w:vAlign w:val="center"/>
          </w:tcPr>
          <w:p w:rsidR="00367CD0" w:rsidRPr="003322A4" w:rsidRDefault="00367CD0" w:rsidP="000F29B5">
            <w:pPr>
              <w:spacing w:after="0" w:line="240" w:lineRule="auto"/>
              <w:jc w:val="center"/>
              <w:rPr>
                <w:sz w:val="22"/>
                <w:szCs w:val="22"/>
              </w:rPr>
            </w:pPr>
            <w:r>
              <w:rPr>
                <w:sz w:val="22"/>
                <w:szCs w:val="22"/>
              </w:rPr>
              <w:t>%100</w:t>
            </w:r>
          </w:p>
        </w:tc>
      </w:tr>
      <w:tr w:rsidR="00367CD0" w:rsidRPr="00A47F2F" w:rsidTr="00A0783C">
        <w:trPr>
          <w:gridAfter w:val="1"/>
          <w:wAfter w:w="15" w:type="dxa"/>
          <w:trHeight w:val="549"/>
        </w:trPr>
        <w:tc>
          <w:tcPr>
            <w:tcW w:w="1757" w:type="dxa"/>
            <w:shd w:val="clear" w:color="auto" w:fill="auto"/>
            <w:vAlign w:val="center"/>
          </w:tcPr>
          <w:p w:rsidR="00367CD0" w:rsidRPr="003322A4" w:rsidRDefault="00367CD0"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367CD0" w:rsidRPr="003322A4" w:rsidRDefault="00367CD0" w:rsidP="003322A4">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oranı (%)</w:t>
            </w:r>
          </w:p>
        </w:tc>
        <w:tc>
          <w:tcPr>
            <w:tcW w:w="957" w:type="dxa"/>
            <w:shd w:val="clear" w:color="auto" w:fill="auto"/>
            <w:noWrap/>
            <w:vAlign w:val="center"/>
          </w:tcPr>
          <w:p w:rsidR="00367CD0" w:rsidRPr="003322A4" w:rsidRDefault="00367CD0" w:rsidP="000F29B5">
            <w:pPr>
              <w:spacing w:after="0" w:line="240" w:lineRule="auto"/>
              <w:jc w:val="center"/>
              <w:rPr>
                <w:sz w:val="22"/>
                <w:szCs w:val="22"/>
              </w:rPr>
            </w:pPr>
            <w:r>
              <w:rPr>
                <w:sz w:val="22"/>
                <w:szCs w:val="22"/>
              </w:rPr>
              <w:t>%95</w:t>
            </w:r>
          </w:p>
        </w:tc>
        <w:tc>
          <w:tcPr>
            <w:tcW w:w="1092" w:type="dxa"/>
            <w:gridSpan w:val="2"/>
            <w:shd w:val="clear" w:color="auto" w:fill="auto"/>
            <w:noWrap/>
            <w:vAlign w:val="center"/>
          </w:tcPr>
          <w:p w:rsidR="00367CD0" w:rsidRPr="003322A4" w:rsidRDefault="00367CD0" w:rsidP="000F29B5">
            <w:pPr>
              <w:spacing w:after="0" w:line="240" w:lineRule="auto"/>
              <w:jc w:val="center"/>
              <w:rPr>
                <w:sz w:val="22"/>
                <w:szCs w:val="22"/>
              </w:rPr>
            </w:pPr>
            <w:r>
              <w:rPr>
                <w:sz w:val="22"/>
                <w:szCs w:val="22"/>
              </w:rPr>
              <w:t>%98</w:t>
            </w:r>
          </w:p>
        </w:tc>
        <w:tc>
          <w:tcPr>
            <w:tcW w:w="1041" w:type="dxa"/>
            <w:vAlign w:val="center"/>
          </w:tcPr>
          <w:p w:rsidR="00367CD0" w:rsidRPr="003322A4" w:rsidRDefault="00367CD0" w:rsidP="000F29B5">
            <w:pPr>
              <w:spacing w:after="0" w:line="240" w:lineRule="auto"/>
              <w:jc w:val="center"/>
              <w:rPr>
                <w:sz w:val="22"/>
                <w:szCs w:val="22"/>
              </w:rPr>
            </w:pPr>
            <w:r>
              <w:rPr>
                <w:sz w:val="22"/>
                <w:szCs w:val="22"/>
              </w:rPr>
              <w:t>%99</w:t>
            </w:r>
          </w:p>
        </w:tc>
        <w:tc>
          <w:tcPr>
            <w:tcW w:w="1007" w:type="dxa"/>
            <w:vAlign w:val="center"/>
          </w:tcPr>
          <w:p w:rsidR="00367CD0" w:rsidRPr="003322A4" w:rsidRDefault="00367CD0" w:rsidP="000F29B5">
            <w:pPr>
              <w:spacing w:after="0" w:line="240" w:lineRule="auto"/>
              <w:jc w:val="center"/>
              <w:rPr>
                <w:sz w:val="22"/>
                <w:szCs w:val="22"/>
              </w:rPr>
            </w:pPr>
            <w:r>
              <w:rPr>
                <w:sz w:val="22"/>
                <w:szCs w:val="22"/>
              </w:rPr>
              <w:t>%100</w:t>
            </w:r>
          </w:p>
        </w:tc>
        <w:tc>
          <w:tcPr>
            <w:tcW w:w="1092" w:type="dxa"/>
            <w:vAlign w:val="center"/>
          </w:tcPr>
          <w:p w:rsidR="00367CD0" w:rsidRPr="003322A4" w:rsidRDefault="00367CD0" w:rsidP="000F29B5">
            <w:pPr>
              <w:spacing w:after="0" w:line="240" w:lineRule="auto"/>
              <w:jc w:val="center"/>
              <w:rPr>
                <w:sz w:val="22"/>
                <w:szCs w:val="22"/>
              </w:rPr>
            </w:pPr>
            <w:r>
              <w:rPr>
                <w:sz w:val="22"/>
                <w:szCs w:val="22"/>
              </w:rPr>
              <w:t>%100</w:t>
            </w:r>
          </w:p>
        </w:tc>
        <w:tc>
          <w:tcPr>
            <w:tcW w:w="1005" w:type="dxa"/>
            <w:vAlign w:val="center"/>
          </w:tcPr>
          <w:p w:rsidR="00367CD0" w:rsidRPr="003322A4" w:rsidRDefault="00367CD0" w:rsidP="000F29B5">
            <w:pPr>
              <w:spacing w:after="0" w:line="240" w:lineRule="auto"/>
              <w:jc w:val="center"/>
              <w:rPr>
                <w:sz w:val="22"/>
                <w:szCs w:val="22"/>
              </w:rPr>
            </w:pPr>
            <w:r>
              <w:rPr>
                <w:sz w:val="22"/>
                <w:szCs w:val="22"/>
              </w:rPr>
              <w:t>%100</w:t>
            </w:r>
          </w:p>
        </w:tc>
      </w:tr>
      <w:tr w:rsidR="00367CD0" w:rsidRPr="00A47F2F" w:rsidTr="00A0783C">
        <w:trPr>
          <w:gridAfter w:val="1"/>
          <w:wAfter w:w="15" w:type="dxa"/>
          <w:trHeight w:val="549"/>
        </w:trPr>
        <w:tc>
          <w:tcPr>
            <w:tcW w:w="1757" w:type="dxa"/>
            <w:shd w:val="clear" w:color="auto" w:fill="auto"/>
            <w:vAlign w:val="center"/>
          </w:tcPr>
          <w:p w:rsidR="00367CD0" w:rsidRPr="003322A4" w:rsidRDefault="00367CD0"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042" w:type="dxa"/>
            <w:shd w:val="clear" w:color="auto" w:fill="auto"/>
            <w:vAlign w:val="center"/>
          </w:tcPr>
          <w:p w:rsidR="00367CD0" w:rsidRPr="003322A4" w:rsidRDefault="00367CD0" w:rsidP="003322A4">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367CD0" w:rsidRPr="003322A4" w:rsidRDefault="00974C24" w:rsidP="000F29B5">
            <w:pPr>
              <w:spacing w:after="0" w:line="240" w:lineRule="auto"/>
              <w:jc w:val="center"/>
              <w:rPr>
                <w:sz w:val="22"/>
                <w:szCs w:val="22"/>
              </w:rPr>
            </w:pPr>
            <w:r>
              <w:rPr>
                <w:sz w:val="22"/>
                <w:szCs w:val="22"/>
              </w:rPr>
              <w:t>%2</w:t>
            </w:r>
          </w:p>
        </w:tc>
        <w:tc>
          <w:tcPr>
            <w:tcW w:w="1092" w:type="dxa"/>
            <w:gridSpan w:val="2"/>
            <w:shd w:val="clear" w:color="auto" w:fill="auto"/>
            <w:noWrap/>
            <w:vAlign w:val="center"/>
          </w:tcPr>
          <w:p w:rsidR="00367CD0" w:rsidRPr="003322A4" w:rsidRDefault="00974C24" w:rsidP="000F29B5">
            <w:pPr>
              <w:spacing w:after="0" w:line="240" w:lineRule="auto"/>
              <w:jc w:val="center"/>
              <w:rPr>
                <w:sz w:val="22"/>
                <w:szCs w:val="22"/>
              </w:rPr>
            </w:pPr>
            <w:r>
              <w:rPr>
                <w:sz w:val="22"/>
                <w:szCs w:val="22"/>
              </w:rPr>
              <w:t>%1</w:t>
            </w:r>
          </w:p>
        </w:tc>
        <w:tc>
          <w:tcPr>
            <w:tcW w:w="1041" w:type="dxa"/>
            <w:vAlign w:val="center"/>
          </w:tcPr>
          <w:p w:rsidR="00367CD0" w:rsidRPr="003322A4" w:rsidRDefault="00367CD0" w:rsidP="000F29B5">
            <w:pPr>
              <w:spacing w:after="0" w:line="240" w:lineRule="auto"/>
              <w:jc w:val="center"/>
              <w:rPr>
                <w:sz w:val="22"/>
                <w:szCs w:val="22"/>
              </w:rPr>
            </w:pPr>
            <w:r>
              <w:rPr>
                <w:sz w:val="22"/>
                <w:szCs w:val="22"/>
              </w:rPr>
              <w:t>%0</w:t>
            </w:r>
          </w:p>
        </w:tc>
        <w:tc>
          <w:tcPr>
            <w:tcW w:w="1007" w:type="dxa"/>
            <w:vAlign w:val="center"/>
          </w:tcPr>
          <w:p w:rsidR="00367CD0" w:rsidRPr="003322A4" w:rsidRDefault="00367CD0" w:rsidP="000F29B5">
            <w:pPr>
              <w:spacing w:after="0" w:line="240" w:lineRule="auto"/>
              <w:jc w:val="center"/>
              <w:rPr>
                <w:sz w:val="22"/>
                <w:szCs w:val="22"/>
              </w:rPr>
            </w:pPr>
            <w:r>
              <w:rPr>
                <w:sz w:val="22"/>
                <w:szCs w:val="22"/>
              </w:rPr>
              <w:t>%0</w:t>
            </w:r>
          </w:p>
        </w:tc>
        <w:tc>
          <w:tcPr>
            <w:tcW w:w="1092" w:type="dxa"/>
            <w:vAlign w:val="center"/>
          </w:tcPr>
          <w:p w:rsidR="00367CD0" w:rsidRPr="003322A4" w:rsidRDefault="00367CD0" w:rsidP="000F29B5">
            <w:pPr>
              <w:spacing w:after="0" w:line="240" w:lineRule="auto"/>
              <w:jc w:val="center"/>
              <w:rPr>
                <w:sz w:val="22"/>
                <w:szCs w:val="22"/>
              </w:rPr>
            </w:pPr>
            <w:r>
              <w:rPr>
                <w:sz w:val="22"/>
                <w:szCs w:val="22"/>
              </w:rPr>
              <w:t>%0</w:t>
            </w:r>
          </w:p>
        </w:tc>
        <w:tc>
          <w:tcPr>
            <w:tcW w:w="1005" w:type="dxa"/>
            <w:vAlign w:val="center"/>
          </w:tcPr>
          <w:p w:rsidR="00367CD0" w:rsidRPr="003322A4" w:rsidRDefault="00367CD0" w:rsidP="000F29B5">
            <w:pPr>
              <w:spacing w:after="0" w:line="240" w:lineRule="auto"/>
              <w:jc w:val="center"/>
              <w:rPr>
                <w:sz w:val="22"/>
                <w:szCs w:val="22"/>
              </w:rPr>
            </w:pPr>
            <w:r>
              <w:rPr>
                <w:sz w:val="22"/>
                <w:szCs w:val="22"/>
              </w:rPr>
              <w:t>%0</w:t>
            </w:r>
          </w:p>
        </w:tc>
      </w:tr>
      <w:tr w:rsidR="00367CD0" w:rsidRPr="00A47F2F" w:rsidTr="00A0783C">
        <w:trPr>
          <w:gridAfter w:val="1"/>
          <w:wAfter w:w="15" w:type="dxa"/>
          <w:trHeight w:val="549"/>
        </w:trPr>
        <w:tc>
          <w:tcPr>
            <w:tcW w:w="1757" w:type="dxa"/>
            <w:shd w:val="clear" w:color="auto" w:fill="auto"/>
            <w:vAlign w:val="center"/>
          </w:tcPr>
          <w:p w:rsidR="00367CD0" w:rsidRPr="003322A4" w:rsidRDefault="00367CD0"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.e.</w:t>
            </w:r>
          </w:p>
        </w:tc>
        <w:tc>
          <w:tcPr>
            <w:tcW w:w="5042" w:type="dxa"/>
            <w:shd w:val="clear" w:color="auto" w:fill="auto"/>
            <w:vAlign w:val="center"/>
          </w:tcPr>
          <w:p w:rsidR="00367CD0" w:rsidRPr="003322A4" w:rsidRDefault="00367CD0" w:rsidP="003322A4">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367CD0" w:rsidRPr="003322A4" w:rsidRDefault="00367CD0" w:rsidP="000F29B5">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367CD0" w:rsidRPr="003322A4" w:rsidRDefault="00367CD0" w:rsidP="000F29B5">
            <w:pPr>
              <w:spacing w:after="0" w:line="240" w:lineRule="auto"/>
              <w:jc w:val="center"/>
              <w:rPr>
                <w:sz w:val="22"/>
                <w:szCs w:val="22"/>
              </w:rPr>
            </w:pPr>
            <w:r>
              <w:rPr>
                <w:sz w:val="22"/>
                <w:szCs w:val="22"/>
              </w:rPr>
              <w:t>%0</w:t>
            </w:r>
          </w:p>
        </w:tc>
        <w:tc>
          <w:tcPr>
            <w:tcW w:w="1041" w:type="dxa"/>
            <w:vAlign w:val="center"/>
          </w:tcPr>
          <w:p w:rsidR="00367CD0" w:rsidRPr="003322A4" w:rsidRDefault="00367CD0" w:rsidP="000F29B5">
            <w:pPr>
              <w:spacing w:after="0" w:line="240" w:lineRule="auto"/>
              <w:jc w:val="center"/>
              <w:rPr>
                <w:sz w:val="22"/>
                <w:szCs w:val="22"/>
              </w:rPr>
            </w:pPr>
            <w:r>
              <w:rPr>
                <w:sz w:val="22"/>
                <w:szCs w:val="22"/>
              </w:rPr>
              <w:t>%0</w:t>
            </w:r>
          </w:p>
        </w:tc>
        <w:tc>
          <w:tcPr>
            <w:tcW w:w="1007" w:type="dxa"/>
            <w:vAlign w:val="center"/>
          </w:tcPr>
          <w:p w:rsidR="00367CD0" w:rsidRPr="003322A4" w:rsidRDefault="00367CD0" w:rsidP="000F29B5">
            <w:pPr>
              <w:spacing w:after="0" w:line="240" w:lineRule="auto"/>
              <w:jc w:val="center"/>
              <w:rPr>
                <w:sz w:val="22"/>
                <w:szCs w:val="22"/>
              </w:rPr>
            </w:pPr>
            <w:r>
              <w:rPr>
                <w:sz w:val="22"/>
                <w:szCs w:val="22"/>
              </w:rPr>
              <w:t>%0</w:t>
            </w:r>
          </w:p>
        </w:tc>
        <w:tc>
          <w:tcPr>
            <w:tcW w:w="1092" w:type="dxa"/>
            <w:vAlign w:val="center"/>
          </w:tcPr>
          <w:p w:rsidR="00367CD0" w:rsidRPr="003322A4" w:rsidRDefault="00367CD0" w:rsidP="000F29B5">
            <w:pPr>
              <w:spacing w:after="0" w:line="240" w:lineRule="auto"/>
              <w:jc w:val="center"/>
              <w:rPr>
                <w:sz w:val="22"/>
                <w:szCs w:val="22"/>
              </w:rPr>
            </w:pPr>
            <w:r>
              <w:rPr>
                <w:sz w:val="22"/>
                <w:szCs w:val="22"/>
              </w:rPr>
              <w:t>%0</w:t>
            </w:r>
          </w:p>
        </w:tc>
        <w:tc>
          <w:tcPr>
            <w:tcW w:w="1005" w:type="dxa"/>
            <w:vAlign w:val="center"/>
          </w:tcPr>
          <w:p w:rsidR="00367CD0" w:rsidRPr="003322A4" w:rsidRDefault="00367CD0" w:rsidP="000F29B5">
            <w:pPr>
              <w:spacing w:after="0" w:line="240" w:lineRule="auto"/>
              <w:jc w:val="center"/>
              <w:rPr>
                <w:sz w:val="22"/>
                <w:szCs w:val="22"/>
              </w:rPr>
            </w:pPr>
            <w:r>
              <w:rPr>
                <w:sz w:val="22"/>
                <w:szCs w:val="22"/>
              </w:rPr>
              <w:t>%0</w:t>
            </w:r>
          </w:p>
        </w:tc>
      </w:tr>
      <w:tr w:rsidR="00367CD0" w:rsidRPr="00A47F2F" w:rsidTr="00A0783C">
        <w:trPr>
          <w:gridAfter w:val="1"/>
          <w:wAfter w:w="15" w:type="dxa"/>
          <w:trHeight w:val="549"/>
        </w:trPr>
        <w:tc>
          <w:tcPr>
            <w:tcW w:w="1757" w:type="dxa"/>
            <w:shd w:val="clear" w:color="auto" w:fill="auto"/>
            <w:vAlign w:val="center"/>
          </w:tcPr>
          <w:p w:rsidR="00367CD0" w:rsidRPr="003322A4" w:rsidRDefault="00367CD0"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.f.</w:t>
            </w:r>
          </w:p>
        </w:tc>
        <w:tc>
          <w:tcPr>
            <w:tcW w:w="5042" w:type="dxa"/>
            <w:shd w:val="clear" w:color="auto" w:fill="auto"/>
            <w:vAlign w:val="center"/>
          </w:tcPr>
          <w:p w:rsidR="00367CD0" w:rsidRPr="003322A4" w:rsidRDefault="00367CD0" w:rsidP="003322A4">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vAlign w:val="center"/>
          </w:tcPr>
          <w:p w:rsidR="00367CD0" w:rsidRPr="003322A4" w:rsidRDefault="000F29B5" w:rsidP="000F29B5">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367CD0" w:rsidRPr="003322A4" w:rsidRDefault="000F29B5" w:rsidP="000F29B5">
            <w:pPr>
              <w:spacing w:after="0" w:line="240" w:lineRule="auto"/>
              <w:jc w:val="center"/>
              <w:rPr>
                <w:sz w:val="22"/>
                <w:szCs w:val="22"/>
              </w:rPr>
            </w:pPr>
            <w:r>
              <w:rPr>
                <w:sz w:val="22"/>
                <w:szCs w:val="22"/>
              </w:rPr>
              <w:t>1</w:t>
            </w:r>
          </w:p>
        </w:tc>
        <w:tc>
          <w:tcPr>
            <w:tcW w:w="1041" w:type="dxa"/>
            <w:vAlign w:val="center"/>
          </w:tcPr>
          <w:p w:rsidR="00367CD0" w:rsidRPr="003322A4" w:rsidRDefault="000F29B5" w:rsidP="000F29B5">
            <w:pPr>
              <w:spacing w:after="0" w:line="240" w:lineRule="auto"/>
              <w:jc w:val="center"/>
              <w:rPr>
                <w:sz w:val="22"/>
                <w:szCs w:val="22"/>
              </w:rPr>
            </w:pPr>
            <w:r>
              <w:rPr>
                <w:sz w:val="22"/>
                <w:szCs w:val="22"/>
              </w:rPr>
              <w:t>1</w:t>
            </w:r>
          </w:p>
        </w:tc>
        <w:tc>
          <w:tcPr>
            <w:tcW w:w="1007" w:type="dxa"/>
            <w:vAlign w:val="center"/>
          </w:tcPr>
          <w:p w:rsidR="00367CD0" w:rsidRPr="003322A4" w:rsidRDefault="000F29B5" w:rsidP="000F29B5">
            <w:pPr>
              <w:spacing w:after="0" w:line="240" w:lineRule="auto"/>
              <w:jc w:val="center"/>
              <w:rPr>
                <w:sz w:val="22"/>
                <w:szCs w:val="22"/>
              </w:rPr>
            </w:pPr>
            <w:r>
              <w:rPr>
                <w:sz w:val="22"/>
                <w:szCs w:val="22"/>
              </w:rPr>
              <w:t>1</w:t>
            </w:r>
          </w:p>
        </w:tc>
        <w:tc>
          <w:tcPr>
            <w:tcW w:w="1092" w:type="dxa"/>
            <w:vAlign w:val="center"/>
          </w:tcPr>
          <w:p w:rsidR="00367CD0" w:rsidRPr="003322A4" w:rsidRDefault="000F29B5" w:rsidP="000F29B5">
            <w:pPr>
              <w:spacing w:after="0" w:line="240" w:lineRule="auto"/>
              <w:jc w:val="center"/>
              <w:rPr>
                <w:sz w:val="22"/>
                <w:szCs w:val="22"/>
              </w:rPr>
            </w:pPr>
            <w:r>
              <w:rPr>
                <w:sz w:val="22"/>
                <w:szCs w:val="22"/>
              </w:rPr>
              <w:t>1</w:t>
            </w:r>
          </w:p>
        </w:tc>
        <w:tc>
          <w:tcPr>
            <w:tcW w:w="1005" w:type="dxa"/>
            <w:vAlign w:val="center"/>
          </w:tcPr>
          <w:p w:rsidR="00367CD0" w:rsidRPr="003322A4" w:rsidRDefault="000F29B5" w:rsidP="000F29B5">
            <w:pPr>
              <w:spacing w:after="0" w:line="240" w:lineRule="auto"/>
              <w:jc w:val="center"/>
              <w:rPr>
                <w:sz w:val="22"/>
                <w:szCs w:val="22"/>
              </w:rPr>
            </w:pPr>
            <w:r>
              <w:rPr>
                <w:sz w:val="22"/>
                <w:szCs w:val="22"/>
              </w:rPr>
              <w:t>1</w:t>
            </w:r>
          </w:p>
        </w:tc>
      </w:tr>
      <w:tr w:rsidR="00367CD0" w:rsidRPr="00A47F2F" w:rsidTr="00A0783C">
        <w:trPr>
          <w:gridAfter w:val="1"/>
          <w:wAfter w:w="15" w:type="dxa"/>
          <w:trHeight w:val="549"/>
        </w:trPr>
        <w:tc>
          <w:tcPr>
            <w:tcW w:w="1757" w:type="dxa"/>
            <w:shd w:val="clear" w:color="auto" w:fill="auto"/>
            <w:vAlign w:val="center"/>
          </w:tcPr>
          <w:p w:rsidR="00367CD0" w:rsidRPr="003322A4" w:rsidRDefault="00367CD0" w:rsidP="008E2A46">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.g.</w:t>
            </w:r>
          </w:p>
        </w:tc>
        <w:tc>
          <w:tcPr>
            <w:tcW w:w="5042" w:type="dxa"/>
            <w:shd w:val="clear" w:color="auto" w:fill="auto"/>
            <w:vAlign w:val="center"/>
          </w:tcPr>
          <w:p w:rsidR="00367CD0" w:rsidRDefault="00974C24" w:rsidP="008E2A46">
            <w:pPr>
              <w:spacing w:after="0" w:line="240" w:lineRule="auto"/>
              <w:rPr>
                <w:sz w:val="22"/>
                <w:szCs w:val="22"/>
              </w:rPr>
            </w:pPr>
            <w:r>
              <w:rPr>
                <w:sz w:val="22"/>
                <w:szCs w:val="22"/>
              </w:rPr>
              <w:t>Hayat boyu</w:t>
            </w:r>
            <w:r w:rsidR="00367CD0">
              <w:rPr>
                <w:sz w:val="22"/>
                <w:szCs w:val="22"/>
              </w:rPr>
              <w:t xml:space="preserve"> öğrenme kapsamında açılan kurslara devam oranı (%) (halk eğitim)</w:t>
            </w:r>
          </w:p>
        </w:tc>
        <w:tc>
          <w:tcPr>
            <w:tcW w:w="957" w:type="dxa"/>
            <w:shd w:val="clear" w:color="auto" w:fill="auto"/>
            <w:noWrap/>
            <w:vAlign w:val="center"/>
          </w:tcPr>
          <w:p w:rsidR="00367CD0" w:rsidRPr="003322A4" w:rsidRDefault="00974C24" w:rsidP="000F29B5">
            <w:pPr>
              <w:spacing w:after="0" w:line="240" w:lineRule="auto"/>
              <w:jc w:val="center"/>
              <w:rPr>
                <w:sz w:val="22"/>
                <w:szCs w:val="22"/>
              </w:rPr>
            </w:pPr>
            <w:r>
              <w:rPr>
                <w:sz w:val="22"/>
                <w:szCs w:val="22"/>
              </w:rPr>
              <w:t>%80</w:t>
            </w:r>
          </w:p>
        </w:tc>
        <w:tc>
          <w:tcPr>
            <w:tcW w:w="1092" w:type="dxa"/>
            <w:gridSpan w:val="2"/>
            <w:shd w:val="clear" w:color="auto" w:fill="auto"/>
            <w:noWrap/>
            <w:vAlign w:val="center"/>
          </w:tcPr>
          <w:p w:rsidR="00367CD0" w:rsidRPr="003322A4" w:rsidRDefault="00974C24" w:rsidP="000F29B5">
            <w:pPr>
              <w:spacing w:after="0" w:line="240" w:lineRule="auto"/>
              <w:jc w:val="center"/>
              <w:rPr>
                <w:sz w:val="22"/>
                <w:szCs w:val="22"/>
              </w:rPr>
            </w:pPr>
            <w:r>
              <w:rPr>
                <w:sz w:val="22"/>
                <w:szCs w:val="22"/>
              </w:rPr>
              <w:t>%85</w:t>
            </w:r>
          </w:p>
        </w:tc>
        <w:tc>
          <w:tcPr>
            <w:tcW w:w="1041" w:type="dxa"/>
            <w:vAlign w:val="center"/>
          </w:tcPr>
          <w:p w:rsidR="00367CD0" w:rsidRPr="003322A4" w:rsidRDefault="00974C24" w:rsidP="000F29B5">
            <w:pPr>
              <w:spacing w:after="0" w:line="240" w:lineRule="auto"/>
              <w:jc w:val="center"/>
              <w:rPr>
                <w:sz w:val="22"/>
                <w:szCs w:val="22"/>
              </w:rPr>
            </w:pPr>
            <w:r>
              <w:rPr>
                <w:sz w:val="22"/>
                <w:szCs w:val="22"/>
              </w:rPr>
              <w:t>%90</w:t>
            </w:r>
          </w:p>
        </w:tc>
        <w:tc>
          <w:tcPr>
            <w:tcW w:w="1007" w:type="dxa"/>
            <w:vAlign w:val="center"/>
          </w:tcPr>
          <w:p w:rsidR="00367CD0" w:rsidRPr="003322A4" w:rsidRDefault="00974C24" w:rsidP="000F29B5">
            <w:pPr>
              <w:spacing w:after="0" w:line="240" w:lineRule="auto"/>
              <w:jc w:val="center"/>
              <w:rPr>
                <w:sz w:val="22"/>
                <w:szCs w:val="22"/>
              </w:rPr>
            </w:pPr>
            <w:r>
              <w:rPr>
                <w:sz w:val="22"/>
                <w:szCs w:val="22"/>
              </w:rPr>
              <w:t>%95</w:t>
            </w:r>
          </w:p>
        </w:tc>
        <w:tc>
          <w:tcPr>
            <w:tcW w:w="1092" w:type="dxa"/>
            <w:vAlign w:val="center"/>
          </w:tcPr>
          <w:p w:rsidR="00367CD0" w:rsidRPr="003322A4" w:rsidRDefault="00367CD0" w:rsidP="000F29B5">
            <w:pPr>
              <w:spacing w:after="0" w:line="240" w:lineRule="auto"/>
              <w:jc w:val="center"/>
              <w:rPr>
                <w:sz w:val="22"/>
                <w:szCs w:val="22"/>
              </w:rPr>
            </w:pPr>
            <w:r>
              <w:rPr>
                <w:sz w:val="22"/>
                <w:szCs w:val="22"/>
              </w:rPr>
              <w:t>%100</w:t>
            </w:r>
          </w:p>
        </w:tc>
        <w:tc>
          <w:tcPr>
            <w:tcW w:w="1005" w:type="dxa"/>
            <w:vAlign w:val="center"/>
          </w:tcPr>
          <w:p w:rsidR="00367CD0" w:rsidRPr="003322A4" w:rsidRDefault="00367CD0" w:rsidP="000F29B5">
            <w:pPr>
              <w:spacing w:after="0" w:line="240" w:lineRule="auto"/>
              <w:jc w:val="center"/>
              <w:rPr>
                <w:sz w:val="22"/>
                <w:szCs w:val="22"/>
              </w:rPr>
            </w:pPr>
            <w:r>
              <w:rPr>
                <w:sz w:val="22"/>
                <w:szCs w:val="22"/>
              </w:rPr>
              <w:t>%100</w:t>
            </w:r>
          </w:p>
        </w:tc>
      </w:tr>
      <w:tr w:rsidR="00367CD0" w:rsidRPr="00A47F2F" w:rsidTr="00A0783C">
        <w:trPr>
          <w:gridAfter w:val="1"/>
          <w:wAfter w:w="15" w:type="dxa"/>
          <w:trHeight w:val="549"/>
        </w:trPr>
        <w:tc>
          <w:tcPr>
            <w:tcW w:w="1757" w:type="dxa"/>
            <w:shd w:val="clear" w:color="auto" w:fill="auto"/>
            <w:vAlign w:val="center"/>
          </w:tcPr>
          <w:p w:rsidR="00367CD0" w:rsidRPr="003322A4" w:rsidRDefault="00367CD0" w:rsidP="008E2A46">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.h.</w:t>
            </w:r>
          </w:p>
        </w:tc>
        <w:tc>
          <w:tcPr>
            <w:tcW w:w="5042" w:type="dxa"/>
            <w:shd w:val="clear" w:color="auto" w:fill="auto"/>
            <w:vAlign w:val="center"/>
          </w:tcPr>
          <w:p w:rsidR="00367CD0" w:rsidRDefault="00974C24" w:rsidP="008E2A46">
            <w:pPr>
              <w:spacing w:after="0" w:line="240" w:lineRule="auto"/>
              <w:rPr>
                <w:sz w:val="22"/>
                <w:szCs w:val="22"/>
              </w:rPr>
            </w:pPr>
            <w:r>
              <w:rPr>
                <w:sz w:val="22"/>
                <w:szCs w:val="22"/>
              </w:rPr>
              <w:t>Hayat boyu</w:t>
            </w:r>
            <w:r w:rsidR="00367CD0">
              <w:rPr>
                <w:sz w:val="22"/>
                <w:szCs w:val="22"/>
              </w:rPr>
              <w:t xml:space="preserve"> öğrenme kapsamında açılan kurslara katılan kişi sayısı (sayı) (</w:t>
            </w:r>
            <w:r>
              <w:rPr>
                <w:sz w:val="22"/>
                <w:szCs w:val="22"/>
              </w:rPr>
              <w:t>halk eğitim</w:t>
            </w:r>
            <w:r w:rsidR="00367CD0">
              <w:rPr>
                <w:sz w:val="22"/>
                <w:szCs w:val="22"/>
              </w:rPr>
              <w:t>)</w:t>
            </w:r>
          </w:p>
        </w:tc>
        <w:tc>
          <w:tcPr>
            <w:tcW w:w="957" w:type="dxa"/>
            <w:shd w:val="clear" w:color="auto" w:fill="auto"/>
            <w:noWrap/>
            <w:vAlign w:val="center"/>
          </w:tcPr>
          <w:p w:rsidR="00367CD0" w:rsidRPr="003322A4" w:rsidRDefault="00974C24" w:rsidP="000F29B5">
            <w:pPr>
              <w:spacing w:after="0" w:line="240" w:lineRule="auto"/>
              <w:jc w:val="center"/>
              <w:rPr>
                <w:sz w:val="22"/>
                <w:szCs w:val="22"/>
              </w:rPr>
            </w:pPr>
            <w:r>
              <w:rPr>
                <w:sz w:val="22"/>
                <w:szCs w:val="22"/>
              </w:rPr>
              <w:t>11</w:t>
            </w:r>
          </w:p>
        </w:tc>
        <w:tc>
          <w:tcPr>
            <w:tcW w:w="1092" w:type="dxa"/>
            <w:gridSpan w:val="2"/>
            <w:shd w:val="clear" w:color="auto" w:fill="auto"/>
            <w:noWrap/>
            <w:vAlign w:val="center"/>
          </w:tcPr>
          <w:p w:rsidR="00367CD0" w:rsidRPr="003322A4" w:rsidRDefault="00974C24" w:rsidP="000F29B5">
            <w:pPr>
              <w:spacing w:after="0" w:line="240" w:lineRule="auto"/>
              <w:jc w:val="center"/>
              <w:rPr>
                <w:sz w:val="22"/>
                <w:szCs w:val="22"/>
              </w:rPr>
            </w:pPr>
            <w:r>
              <w:rPr>
                <w:sz w:val="22"/>
                <w:szCs w:val="22"/>
              </w:rPr>
              <w:t>12</w:t>
            </w:r>
          </w:p>
        </w:tc>
        <w:tc>
          <w:tcPr>
            <w:tcW w:w="1041" w:type="dxa"/>
            <w:vAlign w:val="center"/>
          </w:tcPr>
          <w:p w:rsidR="00367CD0" w:rsidRPr="003322A4" w:rsidRDefault="000F29B5" w:rsidP="000F29B5">
            <w:pPr>
              <w:spacing w:after="0" w:line="240" w:lineRule="auto"/>
              <w:jc w:val="center"/>
              <w:rPr>
                <w:sz w:val="22"/>
                <w:szCs w:val="22"/>
              </w:rPr>
            </w:pPr>
            <w:r>
              <w:rPr>
                <w:sz w:val="22"/>
                <w:szCs w:val="22"/>
              </w:rPr>
              <w:t>18</w:t>
            </w:r>
          </w:p>
        </w:tc>
        <w:tc>
          <w:tcPr>
            <w:tcW w:w="1007" w:type="dxa"/>
            <w:vAlign w:val="center"/>
          </w:tcPr>
          <w:p w:rsidR="00367CD0" w:rsidRPr="003322A4" w:rsidRDefault="000F29B5" w:rsidP="000F29B5">
            <w:pPr>
              <w:spacing w:after="0" w:line="240" w:lineRule="auto"/>
              <w:jc w:val="center"/>
              <w:rPr>
                <w:sz w:val="22"/>
                <w:szCs w:val="22"/>
              </w:rPr>
            </w:pPr>
            <w:r>
              <w:rPr>
                <w:sz w:val="22"/>
                <w:szCs w:val="22"/>
              </w:rPr>
              <w:t>20</w:t>
            </w:r>
          </w:p>
        </w:tc>
        <w:tc>
          <w:tcPr>
            <w:tcW w:w="1092" w:type="dxa"/>
            <w:vAlign w:val="center"/>
          </w:tcPr>
          <w:p w:rsidR="00367CD0" w:rsidRPr="003322A4" w:rsidRDefault="000F29B5" w:rsidP="000F29B5">
            <w:pPr>
              <w:spacing w:after="0" w:line="240" w:lineRule="auto"/>
              <w:jc w:val="center"/>
              <w:rPr>
                <w:sz w:val="22"/>
                <w:szCs w:val="22"/>
              </w:rPr>
            </w:pPr>
            <w:r>
              <w:rPr>
                <w:sz w:val="22"/>
                <w:szCs w:val="22"/>
              </w:rPr>
              <w:t>20</w:t>
            </w:r>
          </w:p>
        </w:tc>
        <w:tc>
          <w:tcPr>
            <w:tcW w:w="1005" w:type="dxa"/>
            <w:vAlign w:val="center"/>
          </w:tcPr>
          <w:p w:rsidR="00367CD0" w:rsidRPr="003322A4" w:rsidRDefault="000F29B5" w:rsidP="000F29B5">
            <w:pPr>
              <w:spacing w:after="0" w:line="240" w:lineRule="auto"/>
              <w:jc w:val="center"/>
              <w:rPr>
                <w:sz w:val="22"/>
                <w:szCs w:val="22"/>
              </w:rPr>
            </w:pPr>
            <w:r>
              <w:rPr>
                <w:sz w:val="22"/>
                <w:szCs w:val="22"/>
              </w:rPr>
              <w:t>25</w:t>
            </w:r>
          </w:p>
        </w:tc>
      </w:tr>
    </w:tbl>
    <w:p w:rsidR="00D41148" w:rsidRDefault="00D41148" w:rsidP="000E1209">
      <w:pPr>
        <w:jc w:val="both"/>
        <w:rPr>
          <w:b/>
          <w:i/>
          <w:szCs w:val="24"/>
        </w:rPr>
      </w:pPr>
    </w:p>
    <w:p w:rsidR="002C606F" w:rsidRDefault="002C606F" w:rsidP="000E1209">
      <w:pPr>
        <w:jc w:val="both"/>
        <w:rPr>
          <w:b/>
          <w:i/>
          <w:szCs w:val="24"/>
        </w:rPr>
      </w:pPr>
    </w:p>
    <w:p w:rsidR="002C606F" w:rsidRDefault="002C606F" w:rsidP="000E1209">
      <w:pPr>
        <w:jc w:val="both"/>
        <w:rPr>
          <w:b/>
          <w:i/>
          <w:szCs w:val="24"/>
        </w:rPr>
      </w:pPr>
    </w:p>
    <w:p w:rsidR="00707DDE" w:rsidRDefault="00707DDE" w:rsidP="000E1209">
      <w:pPr>
        <w:jc w:val="both"/>
        <w:rPr>
          <w:b/>
          <w:i/>
          <w:szCs w:val="24"/>
        </w:rPr>
      </w:pPr>
    </w:p>
    <w:p w:rsidR="00707DDE" w:rsidRDefault="00707DDE" w:rsidP="000E1209">
      <w:pPr>
        <w:jc w:val="both"/>
        <w:rPr>
          <w:b/>
          <w:i/>
          <w:szCs w:val="24"/>
        </w:rPr>
      </w:pPr>
    </w:p>
    <w:p w:rsidR="00707DDE" w:rsidRDefault="00707DDE" w:rsidP="000E1209">
      <w:pPr>
        <w:jc w:val="both"/>
        <w:rPr>
          <w:b/>
          <w:i/>
          <w:szCs w:val="24"/>
        </w:rPr>
      </w:pPr>
    </w:p>
    <w:p w:rsidR="0055578F" w:rsidRDefault="002B6FDB" w:rsidP="002B6FDB">
      <w:pPr>
        <w:rPr>
          <w:b/>
          <w:sz w:val="28"/>
        </w:rPr>
      </w:pPr>
      <w:r w:rsidRPr="008F3D60">
        <w:rPr>
          <w:b/>
          <w:sz w:val="28"/>
          <w:highlight w:val="yellow"/>
        </w:rPr>
        <w:lastRenderedPageBreak/>
        <w:t>Eylemler</w:t>
      </w:r>
    </w:p>
    <w:p w:rsidR="002B6FDB" w:rsidRPr="002B6FDB" w:rsidRDefault="002B6FDB" w:rsidP="002B6FDB">
      <w:pPr>
        <w:rPr>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0D16AC"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0D16AC" w:rsidRPr="00A47F2F" w:rsidRDefault="000D16AC" w:rsidP="000D16AC">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0D16AC" w:rsidRPr="00A47F2F" w:rsidRDefault="000D16AC" w:rsidP="000D16AC">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0D16AC" w:rsidRPr="00A47F2F" w:rsidRDefault="000D16AC" w:rsidP="000D16AC">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0D16AC" w:rsidRPr="00A47F2F" w:rsidRDefault="000D16AC" w:rsidP="000D16AC">
            <w:pPr>
              <w:spacing w:after="0" w:line="240" w:lineRule="auto"/>
              <w:jc w:val="both"/>
              <w:rPr>
                <w:color w:val="000000"/>
                <w:szCs w:val="24"/>
              </w:rPr>
            </w:pPr>
            <w:r>
              <w:rPr>
                <w:color w:val="000000"/>
                <w:szCs w:val="24"/>
              </w:rPr>
              <w:t>01 Eylül-20 Eylül</w:t>
            </w:r>
          </w:p>
        </w:tc>
      </w:tr>
      <w:tr w:rsidR="000D16AC"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D16AC" w:rsidRPr="00A47F2F" w:rsidRDefault="000D16AC" w:rsidP="000D16A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0D16AC" w:rsidRPr="004364F3" w:rsidRDefault="000D16AC" w:rsidP="000D16AC">
            <w:pPr>
              <w:spacing w:after="0" w:line="240" w:lineRule="auto"/>
              <w:jc w:val="both"/>
              <w:rPr>
                <w:color w:val="000000"/>
                <w:szCs w:val="24"/>
              </w:rPr>
            </w:pPr>
            <w:r w:rsidRPr="004364F3">
              <w:rPr>
                <w:color w:val="000000"/>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0D16AC" w:rsidRDefault="000D16AC" w:rsidP="000D16AC">
            <w:pPr>
              <w:spacing w:after="0" w:line="240" w:lineRule="auto"/>
              <w:jc w:val="both"/>
              <w:rPr>
                <w:color w:val="000000"/>
                <w:szCs w:val="24"/>
              </w:rPr>
            </w:pPr>
            <w:r>
              <w:rPr>
                <w:color w:val="000000"/>
                <w:szCs w:val="24"/>
              </w:rPr>
              <w:t>Mehmet DAVULCU</w:t>
            </w:r>
          </w:p>
          <w:p w:rsidR="000D16AC" w:rsidRPr="00A47F2F" w:rsidRDefault="000D16AC" w:rsidP="000D16AC">
            <w:pPr>
              <w:spacing w:after="0" w:line="240" w:lineRule="auto"/>
              <w:jc w:val="both"/>
              <w:rPr>
                <w:color w:val="000000"/>
                <w:szCs w:val="24"/>
              </w:rPr>
            </w:pPr>
            <w:r>
              <w:rPr>
                <w:color w:val="000000"/>
                <w:szCs w:val="24"/>
              </w:rPr>
              <w:t xml:space="preserve">           Müdür </w:t>
            </w:r>
          </w:p>
        </w:tc>
        <w:tc>
          <w:tcPr>
            <w:tcW w:w="1162" w:type="pct"/>
            <w:tcBorders>
              <w:top w:val="nil"/>
              <w:left w:val="nil"/>
              <w:bottom w:val="single" w:sz="8" w:space="0" w:color="auto"/>
              <w:right w:val="single" w:sz="8" w:space="0" w:color="auto"/>
            </w:tcBorders>
            <w:shd w:val="clear" w:color="auto" w:fill="auto"/>
            <w:vAlign w:val="center"/>
          </w:tcPr>
          <w:p w:rsidR="000D16AC" w:rsidRPr="00A47F2F" w:rsidRDefault="000D16AC" w:rsidP="000D16AC">
            <w:pPr>
              <w:spacing w:after="0" w:line="240" w:lineRule="auto"/>
              <w:jc w:val="both"/>
              <w:rPr>
                <w:color w:val="000000"/>
                <w:szCs w:val="24"/>
              </w:rPr>
            </w:pPr>
            <w:r>
              <w:rPr>
                <w:color w:val="000000"/>
                <w:szCs w:val="24"/>
              </w:rPr>
              <w:t>01 Eylül-20 Eylül</w:t>
            </w:r>
          </w:p>
        </w:tc>
      </w:tr>
      <w:tr w:rsidR="000D16AC"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D16AC" w:rsidRPr="00A47F2F" w:rsidRDefault="000D16AC" w:rsidP="000D16A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0D16AC" w:rsidRPr="004364F3" w:rsidRDefault="000D16AC" w:rsidP="000D16AC">
            <w:pPr>
              <w:spacing w:after="0" w:line="240" w:lineRule="auto"/>
              <w:jc w:val="both"/>
              <w:rPr>
                <w:color w:val="000000"/>
                <w:szCs w:val="24"/>
              </w:rPr>
            </w:pPr>
            <w:r w:rsidRPr="004364F3">
              <w:rPr>
                <w:color w:val="000000"/>
                <w:szCs w:val="24"/>
              </w:rPr>
              <w:t xml:space="preserve">Devamsızlık yapan öğrencilerin velileri ile özel </w:t>
            </w:r>
            <w:proofErr w:type="gramStart"/>
            <w:r w:rsidRPr="004364F3">
              <w:rPr>
                <w:color w:val="000000"/>
                <w:szCs w:val="24"/>
              </w:rPr>
              <w:t>aylık  toplantı</w:t>
            </w:r>
            <w:proofErr w:type="gramEnd"/>
            <w:r w:rsidRPr="004364F3">
              <w:rPr>
                <w:color w:val="000000"/>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0D16AC" w:rsidRDefault="000D16AC" w:rsidP="000D16AC">
            <w:pPr>
              <w:spacing w:after="0" w:line="240" w:lineRule="auto"/>
              <w:jc w:val="both"/>
              <w:rPr>
                <w:color w:val="000000"/>
                <w:szCs w:val="24"/>
              </w:rPr>
            </w:pPr>
            <w:r>
              <w:rPr>
                <w:color w:val="000000"/>
                <w:szCs w:val="24"/>
              </w:rPr>
              <w:t>Mehmet DAVULCU</w:t>
            </w:r>
          </w:p>
          <w:p w:rsidR="000D16AC" w:rsidRPr="00A47F2F" w:rsidRDefault="000D16AC" w:rsidP="000D16AC">
            <w:pPr>
              <w:spacing w:after="0" w:line="240" w:lineRule="auto"/>
              <w:jc w:val="both"/>
              <w:rPr>
                <w:color w:val="000000"/>
                <w:szCs w:val="24"/>
              </w:rPr>
            </w:pPr>
            <w:r>
              <w:rPr>
                <w:color w:val="000000"/>
                <w:szCs w:val="24"/>
              </w:rPr>
              <w:t xml:space="preserve">            Müdür</w:t>
            </w:r>
          </w:p>
        </w:tc>
        <w:tc>
          <w:tcPr>
            <w:tcW w:w="1162" w:type="pct"/>
            <w:tcBorders>
              <w:top w:val="nil"/>
              <w:left w:val="nil"/>
              <w:bottom w:val="single" w:sz="8" w:space="0" w:color="auto"/>
              <w:right w:val="single" w:sz="8" w:space="0" w:color="auto"/>
            </w:tcBorders>
            <w:shd w:val="clear" w:color="auto" w:fill="auto"/>
            <w:vAlign w:val="center"/>
          </w:tcPr>
          <w:p w:rsidR="000D16AC" w:rsidRPr="00A47F2F" w:rsidRDefault="000D16AC" w:rsidP="000D16AC">
            <w:pPr>
              <w:spacing w:after="0" w:line="240" w:lineRule="auto"/>
              <w:jc w:val="both"/>
              <w:rPr>
                <w:color w:val="000000"/>
                <w:szCs w:val="24"/>
              </w:rPr>
            </w:pPr>
            <w:r>
              <w:rPr>
                <w:color w:val="000000"/>
                <w:szCs w:val="24"/>
              </w:rPr>
              <w:t>Her ayın son haftası</w:t>
            </w:r>
          </w:p>
        </w:tc>
      </w:tr>
      <w:tr w:rsidR="000D16AC"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D16AC" w:rsidRPr="00A47F2F" w:rsidRDefault="000D16AC" w:rsidP="000D16A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0D16AC" w:rsidRPr="004364F3" w:rsidRDefault="000D16AC" w:rsidP="000D16AC">
            <w:pPr>
              <w:spacing w:after="0" w:line="240" w:lineRule="auto"/>
              <w:jc w:val="both"/>
              <w:rPr>
                <w:color w:val="000000"/>
                <w:szCs w:val="24"/>
              </w:rPr>
            </w:pPr>
            <w:r w:rsidRPr="004364F3">
              <w:rPr>
                <w:color w:val="000000"/>
                <w:szCs w:val="24"/>
              </w:rPr>
              <w:t xml:space="preserve">Okulun özel eğitime ihtiyaç duyan bireylerin kullanımının </w:t>
            </w:r>
            <w:proofErr w:type="spellStart"/>
            <w:r w:rsidRPr="004364F3">
              <w:rPr>
                <w:color w:val="000000"/>
                <w:szCs w:val="24"/>
              </w:rPr>
              <w:t>kolaylaşıtırılması</w:t>
            </w:r>
            <w:proofErr w:type="spellEnd"/>
            <w:r w:rsidRPr="004364F3">
              <w:rPr>
                <w:color w:val="000000"/>
                <w:szCs w:val="24"/>
              </w:rPr>
              <w:t xml:space="preserve">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0D16AC" w:rsidRPr="00C2538F" w:rsidRDefault="000D16AC" w:rsidP="000D16AC">
            <w:pPr>
              <w:spacing w:after="0" w:line="240" w:lineRule="auto"/>
              <w:jc w:val="both"/>
              <w:rPr>
                <w:color w:val="000000"/>
                <w:szCs w:val="24"/>
              </w:rPr>
            </w:pPr>
            <w:r w:rsidRPr="00C2538F">
              <w:rPr>
                <w:color w:val="000000"/>
                <w:szCs w:val="24"/>
              </w:rPr>
              <w:t>Mehmet DAVULCU</w:t>
            </w:r>
          </w:p>
          <w:p w:rsidR="000D16AC" w:rsidRPr="00A47F2F" w:rsidRDefault="000D16AC" w:rsidP="000D16AC">
            <w:pPr>
              <w:spacing w:after="0" w:line="240" w:lineRule="auto"/>
              <w:jc w:val="both"/>
              <w:rPr>
                <w:color w:val="000000"/>
                <w:szCs w:val="24"/>
              </w:rPr>
            </w:pPr>
            <w:r>
              <w:rPr>
                <w:color w:val="000000"/>
                <w:szCs w:val="24"/>
              </w:rPr>
              <w:t xml:space="preserve">             </w:t>
            </w:r>
            <w:r w:rsidRPr="00C2538F">
              <w:rPr>
                <w:color w:val="000000"/>
                <w:szCs w:val="24"/>
              </w:rPr>
              <w:t>Müdür</w:t>
            </w:r>
          </w:p>
        </w:tc>
        <w:tc>
          <w:tcPr>
            <w:tcW w:w="1162" w:type="pct"/>
            <w:tcBorders>
              <w:top w:val="nil"/>
              <w:left w:val="nil"/>
              <w:bottom w:val="single" w:sz="8" w:space="0" w:color="auto"/>
              <w:right w:val="single" w:sz="8" w:space="0" w:color="auto"/>
            </w:tcBorders>
            <w:shd w:val="clear" w:color="auto" w:fill="auto"/>
            <w:vAlign w:val="center"/>
          </w:tcPr>
          <w:p w:rsidR="000D16AC" w:rsidRPr="00A47F2F" w:rsidRDefault="000D16AC" w:rsidP="000D16AC">
            <w:pPr>
              <w:spacing w:after="0" w:line="240" w:lineRule="auto"/>
              <w:jc w:val="both"/>
              <w:rPr>
                <w:color w:val="000000"/>
                <w:szCs w:val="24"/>
              </w:rPr>
            </w:pPr>
            <w:r>
              <w:rPr>
                <w:color w:val="000000"/>
                <w:szCs w:val="24"/>
              </w:rPr>
              <w:t>Mayıs 2019</w:t>
            </w:r>
          </w:p>
        </w:tc>
      </w:tr>
      <w:tr w:rsidR="000D16AC"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D16AC" w:rsidRPr="00A47F2F" w:rsidRDefault="000D16AC" w:rsidP="000D16A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0D16AC" w:rsidRPr="00A47F2F" w:rsidRDefault="000D16AC" w:rsidP="000D16AC">
            <w:pPr>
              <w:spacing w:after="0" w:line="240" w:lineRule="auto"/>
              <w:jc w:val="both"/>
              <w:rPr>
                <w:szCs w:val="24"/>
                <w:highlight w:val="green"/>
              </w:rPr>
            </w:pPr>
            <w:proofErr w:type="spellStart"/>
            <w:r w:rsidRPr="00C2538F">
              <w:rPr>
                <w:szCs w:val="24"/>
              </w:rPr>
              <w:t>Hayatboyu</w:t>
            </w:r>
            <w:proofErr w:type="spellEnd"/>
            <w:r w:rsidRPr="00C2538F">
              <w:rPr>
                <w:szCs w:val="24"/>
              </w:rPr>
              <w:t xml:space="preserve"> öğrenme kapsamında hangi kursların açılacağının tespit edilecek.</w:t>
            </w:r>
          </w:p>
        </w:tc>
        <w:tc>
          <w:tcPr>
            <w:tcW w:w="1161" w:type="pct"/>
            <w:tcBorders>
              <w:top w:val="nil"/>
              <w:left w:val="nil"/>
              <w:bottom w:val="single" w:sz="8" w:space="0" w:color="auto"/>
              <w:right w:val="single" w:sz="8" w:space="0" w:color="auto"/>
            </w:tcBorders>
            <w:shd w:val="clear" w:color="auto" w:fill="auto"/>
            <w:vAlign w:val="center"/>
          </w:tcPr>
          <w:p w:rsidR="000D16AC" w:rsidRPr="00C2538F" w:rsidRDefault="000D16AC" w:rsidP="000D16AC">
            <w:pPr>
              <w:spacing w:after="0" w:line="240" w:lineRule="auto"/>
              <w:jc w:val="both"/>
              <w:rPr>
                <w:color w:val="000000"/>
                <w:szCs w:val="24"/>
              </w:rPr>
            </w:pPr>
            <w:r w:rsidRPr="00C2538F">
              <w:rPr>
                <w:color w:val="000000"/>
                <w:szCs w:val="24"/>
              </w:rPr>
              <w:t>Mehmet DAVULCU</w:t>
            </w:r>
          </w:p>
          <w:p w:rsidR="000D16AC" w:rsidRPr="00A47F2F" w:rsidRDefault="000D16AC" w:rsidP="000D16AC">
            <w:pPr>
              <w:spacing w:after="0" w:line="240" w:lineRule="auto"/>
              <w:jc w:val="both"/>
              <w:rPr>
                <w:color w:val="000000"/>
                <w:szCs w:val="24"/>
              </w:rPr>
            </w:pPr>
            <w:r>
              <w:rPr>
                <w:color w:val="000000"/>
                <w:szCs w:val="24"/>
              </w:rPr>
              <w:t xml:space="preserve">               </w:t>
            </w:r>
            <w:r w:rsidRPr="00C2538F">
              <w:rPr>
                <w:color w:val="000000"/>
                <w:szCs w:val="24"/>
              </w:rPr>
              <w:t>Müdür</w:t>
            </w:r>
          </w:p>
        </w:tc>
        <w:tc>
          <w:tcPr>
            <w:tcW w:w="1162" w:type="pct"/>
            <w:tcBorders>
              <w:top w:val="nil"/>
              <w:left w:val="nil"/>
              <w:bottom w:val="single" w:sz="8" w:space="0" w:color="auto"/>
              <w:right w:val="single" w:sz="8" w:space="0" w:color="auto"/>
            </w:tcBorders>
            <w:shd w:val="clear" w:color="auto" w:fill="auto"/>
            <w:vAlign w:val="center"/>
          </w:tcPr>
          <w:p w:rsidR="000D16AC" w:rsidRPr="00A47F2F" w:rsidRDefault="000D16AC" w:rsidP="000D16AC">
            <w:pPr>
              <w:spacing w:after="0" w:line="240" w:lineRule="auto"/>
              <w:jc w:val="both"/>
              <w:rPr>
                <w:color w:val="000000"/>
                <w:szCs w:val="24"/>
              </w:rPr>
            </w:pPr>
            <w:r>
              <w:rPr>
                <w:color w:val="000000"/>
                <w:szCs w:val="24"/>
              </w:rPr>
              <w:t>Mayıs 2019</w:t>
            </w:r>
          </w:p>
        </w:tc>
      </w:tr>
    </w:tbl>
    <w:p w:rsidR="002B6FDB" w:rsidRDefault="002B6FDB" w:rsidP="002B6FDB">
      <w:bookmarkStart w:id="49" w:name="_Toc529519464"/>
    </w:p>
    <w:p w:rsidR="00DF35C9" w:rsidRPr="002B6FDB" w:rsidRDefault="003072A7" w:rsidP="002B6FDB">
      <w:pPr>
        <w:pStyle w:val="Balk2"/>
      </w:pPr>
      <w:bookmarkStart w:id="50" w:name="_Toc531097545"/>
      <w:r w:rsidRPr="002B6FDB">
        <w:t xml:space="preserve">TEMA </w:t>
      </w:r>
      <w:r w:rsidR="00782D62" w:rsidRPr="002B6FDB">
        <w:t>II: EĞİTİM</w:t>
      </w:r>
      <w:r w:rsidRPr="002B6FDB">
        <w:t xml:space="preserve"> VE ÖĞRETİMDE K</w:t>
      </w:r>
      <w:r w:rsidR="006C0ADF" w:rsidRPr="002B6FDB">
        <w:t>A</w:t>
      </w:r>
      <w:r w:rsidRPr="002B6FDB">
        <w:t>LİTENİN ARTIRILMASI</w:t>
      </w:r>
      <w:bookmarkEnd w:id="49"/>
      <w:bookmarkEnd w:id="50"/>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lastRenderedPageBreak/>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Default="00756936" w:rsidP="00756936">
      <w:pPr>
        <w:pStyle w:val="Balk3"/>
        <w:rPr>
          <w:rFonts w:ascii="Book Antiqua" w:hAnsi="Book Antiqua"/>
          <w:sz w:val="24"/>
          <w:szCs w:val="24"/>
        </w:rPr>
      </w:pPr>
      <w:r w:rsidRPr="002B6FDB">
        <w:rPr>
          <w:rStyle w:val="Balk4Char"/>
        </w:rPr>
        <w:t xml:space="preserve">Stratejik Hedef </w:t>
      </w:r>
      <w:proofErr w:type="gramStart"/>
      <w:r w:rsidR="008D4E73">
        <w:rPr>
          <w:rStyle w:val="Balk4Char"/>
        </w:rPr>
        <w:t>2</w:t>
      </w:r>
      <w:r w:rsidRPr="002B6FDB">
        <w:rPr>
          <w:rStyle w:val="Balk4Char"/>
        </w:rPr>
        <w:t>.1</w:t>
      </w:r>
      <w:proofErr w:type="gramEnd"/>
      <w:r w:rsidRPr="002B6FDB">
        <w:rPr>
          <w:rStyle w:val="Balk4Char"/>
        </w:rPr>
        <w:t>.</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8C2833" w:rsidRPr="00A07F33" w:rsidRDefault="00756936" w:rsidP="00756936">
      <w:pPr>
        <w:rPr>
          <w:b/>
          <w:i/>
          <w:highlight w:val="yellow"/>
        </w:rPr>
      </w:pPr>
      <w:proofErr w:type="gramStart"/>
      <w:r w:rsidRPr="00A07F33">
        <w:rPr>
          <w:b/>
          <w:i/>
          <w:highlight w:val="yellow"/>
        </w:rPr>
        <w:t>(</w:t>
      </w:r>
      <w:proofErr w:type="gramEnd"/>
      <w:r w:rsidR="008C2833" w:rsidRPr="00A07F33">
        <w:rPr>
          <w:b/>
          <w:i/>
          <w:highlight w:val="yellow"/>
        </w:rPr>
        <w:t xml:space="preserve">Akademik başarı altında: </w:t>
      </w:r>
      <w:r w:rsidR="008D4E73" w:rsidRPr="00A07F33">
        <w:rPr>
          <w:b/>
          <w:i/>
          <w:highlight w:val="yellow"/>
        </w:rPr>
        <w:t>ders başarıları, kazanım takibi, üst öğrenime geçiş başarı ve durumları, karşılaştırmalı sınavlar</w:t>
      </w:r>
      <w:r w:rsidR="00FF6E54" w:rsidRPr="00A07F33">
        <w:rPr>
          <w:b/>
          <w:i/>
          <w:highlight w:val="yellow"/>
        </w:rPr>
        <w:t>, sınav kaygıları</w:t>
      </w:r>
      <w:r w:rsidR="008D4E73" w:rsidRPr="00A07F33">
        <w:rPr>
          <w:b/>
          <w:i/>
          <w:highlight w:val="yellow"/>
        </w:rPr>
        <w:t xml:space="preserve"> gibi akademik başarıyı takip eden ve ölçen göstergeler</w:t>
      </w:r>
      <w:r w:rsidR="008C2833" w:rsidRPr="00A07F33">
        <w:rPr>
          <w:b/>
          <w:i/>
          <w:highlight w:val="yellow"/>
        </w:rPr>
        <w:t>,</w:t>
      </w:r>
    </w:p>
    <w:p w:rsidR="00756936" w:rsidRPr="002B6FDB" w:rsidRDefault="008C2833" w:rsidP="00756936">
      <w:pPr>
        <w:rPr>
          <w:b/>
          <w:i/>
        </w:rPr>
      </w:pPr>
      <w:r w:rsidRPr="00A07F33">
        <w:rPr>
          <w:b/>
          <w:i/>
          <w:highlight w:val="yellow"/>
        </w:rPr>
        <w:t>Sosyal faaliyetlere etkin katılım altında: sanatsal, kültürel, bilimsel ve sportif faaliyetlerin sayısı, katılım oranları, bu faaliyetler için ayrılan alanlar</w:t>
      </w:r>
      <w:r w:rsidR="008E2A46" w:rsidRPr="00A07F33">
        <w:rPr>
          <w:b/>
          <w:i/>
          <w:highlight w:val="yellow"/>
        </w:rPr>
        <w:t>, ders dışı etkinliklere katılım takibi</w:t>
      </w:r>
      <w:r w:rsidRPr="00A07F33">
        <w:rPr>
          <w:b/>
          <w:i/>
          <w:highlight w:val="yellow"/>
        </w:rPr>
        <w:t xml:space="preserve"> </w:t>
      </w:r>
      <w:proofErr w:type="spellStart"/>
      <w:proofErr w:type="gramStart"/>
      <w:r w:rsidRPr="00A07F33">
        <w:rPr>
          <w:b/>
          <w:i/>
          <w:highlight w:val="yellow"/>
        </w:rPr>
        <w:t>vb</w:t>
      </w:r>
      <w:proofErr w:type="spellEnd"/>
      <w:r w:rsidRPr="00A07F33">
        <w:rPr>
          <w:b/>
          <w:i/>
          <w:highlight w:val="yellow"/>
        </w:rPr>
        <w:t xml:space="preserve"> </w:t>
      </w:r>
      <w:r w:rsidR="008D4E73" w:rsidRPr="00A07F33">
        <w:rPr>
          <w:b/>
          <w:i/>
          <w:highlight w:val="yellow"/>
        </w:rPr>
        <w:t xml:space="preserve"> ele</w:t>
      </w:r>
      <w:proofErr w:type="gramEnd"/>
      <w:r w:rsidR="008D4E73" w:rsidRPr="00A07F33">
        <w:rPr>
          <w:b/>
          <w:i/>
          <w:highlight w:val="yellow"/>
        </w:rPr>
        <w:t xml:space="preserve"> alınacaktır.)</w:t>
      </w:r>
    </w:p>
    <w:p w:rsidR="00D41148" w:rsidRDefault="00D41148" w:rsidP="00756936">
      <w:pPr>
        <w:rPr>
          <w:b/>
          <w:sz w:val="28"/>
        </w:rPr>
      </w:pPr>
    </w:p>
    <w:p w:rsidR="00756936" w:rsidRPr="002B6FDB" w:rsidRDefault="00756936" w:rsidP="0075693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0E3A93" w:rsidRPr="00A47F2F" w:rsidTr="00A0783C">
        <w:trPr>
          <w:gridAfter w:val="1"/>
          <w:wAfter w:w="15" w:type="dxa"/>
          <w:trHeight w:val="549"/>
        </w:trPr>
        <w:tc>
          <w:tcPr>
            <w:tcW w:w="1757" w:type="dxa"/>
            <w:shd w:val="clear" w:color="auto" w:fill="auto"/>
            <w:vAlign w:val="center"/>
          </w:tcPr>
          <w:p w:rsidR="000E3A93" w:rsidRPr="003322A4" w:rsidRDefault="000E3A93" w:rsidP="008D4E73">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0E3A93" w:rsidRPr="003322A4" w:rsidRDefault="000E3A93" w:rsidP="008D4E73">
            <w:pPr>
              <w:spacing w:after="0" w:line="240" w:lineRule="auto"/>
              <w:rPr>
                <w:sz w:val="22"/>
                <w:szCs w:val="22"/>
              </w:rPr>
            </w:pPr>
            <w:r>
              <w:t>Öğrencilerin yabancı dil dersi yılsonu başarı puanı ortalaması</w:t>
            </w:r>
          </w:p>
        </w:tc>
        <w:tc>
          <w:tcPr>
            <w:tcW w:w="957" w:type="dxa"/>
            <w:shd w:val="clear" w:color="auto" w:fill="auto"/>
            <w:noWrap/>
            <w:vAlign w:val="center"/>
          </w:tcPr>
          <w:p w:rsidR="000E3A93" w:rsidRPr="003322A4" w:rsidRDefault="00500024" w:rsidP="008D4E73">
            <w:pPr>
              <w:spacing w:after="0" w:line="240" w:lineRule="auto"/>
              <w:rPr>
                <w:sz w:val="22"/>
                <w:szCs w:val="22"/>
              </w:rPr>
            </w:pPr>
            <w:r>
              <w:rPr>
                <w:sz w:val="22"/>
                <w:szCs w:val="22"/>
              </w:rPr>
              <w:t>55</w:t>
            </w:r>
          </w:p>
        </w:tc>
        <w:tc>
          <w:tcPr>
            <w:tcW w:w="1092" w:type="dxa"/>
            <w:gridSpan w:val="2"/>
            <w:shd w:val="clear" w:color="auto" w:fill="auto"/>
            <w:noWrap/>
            <w:vAlign w:val="center"/>
          </w:tcPr>
          <w:p w:rsidR="000E3A93" w:rsidRPr="003322A4" w:rsidRDefault="00500024" w:rsidP="008D4E73">
            <w:pPr>
              <w:spacing w:after="0" w:line="240" w:lineRule="auto"/>
              <w:rPr>
                <w:sz w:val="22"/>
                <w:szCs w:val="22"/>
              </w:rPr>
            </w:pPr>
            <w:r>
              <w:rPr>
                <w:sz w:val="22"/>
                <w:szCs w:val="22"/>
              </w:rPr>
              <w:t>65</w:t>
            </w:r>
          </w:p>
        </w:tc>
        <w:tc>
          <w:tcPr>
            <w:tcW w:w="1041" w:type="dxa"/>
            <w:vAlign w:val="center"/>
          </w:tcPr>
          <w:p w:rsidR="000E3A93" w:rsidRPr="003322A4" w:rsidRDefault="00500024" w:rsidP="00A0783C">
            <w:pPr>
              <w:spacing w:after="0" w:line="240" w:lineRule="auto"/>
              <w:rPr>
                <w:sz w:val="22"/>
                <w:szCs w:val="22"/>
              </w:rPr>
            </w:pPr>
            <w:r>
              <w:rPr>
                <w:sz w:val="22"/>
                <w:szCs w:val="22"/>
              </w:rPr>
              <w:t>70</w:t>
            </w:r>
          </w:p>
        </w:tc>
        <w:tc>
          <w:tcPr>
            <w:tcW w:w="1007" w:type="dxa"/>
            <w:vAlign w:val="center"/>
          </w:tcPr>
          <w:p w:rsidR="000E3A93" w:rsidRPr="003322A4" w:rsidRDefault="00500024" w:rsidP="00A0783C">
            <w:pPr>
              <w:spacing w:after="0" w:line="240" w:lineRule="auto"/>
              <w:rPr>
                <w:sz w:val="22"/>
                <w:szCs w:val="22"/>
              </w:rPr>
            </w:pPr>
            <w:r>
              <w:rPr>
                <w:sz w:val="22"/>
                <w:szCs w:val="22"/>
              </w:rPr>
              <w:t>75</w:t>
            </w:r>
          </w:p>
        </w:tc>
        <w:tc>
          <w:tcPr>
            <w:tcW w:w="1092" w:type="dxa"/>
            <w:vAlign w:val="center"/>
          </w:tcPr>
          <w:p w:rsidR="000E3A93" w:rsidRPr="003322A4" w:rsidRDefault="00500024" w:rsidP="00A0783C">
            <w:pPr>
              <w:spacing w:after="0" w:line="240" w:lineRule="auto"/>
              <w:rPr>
                <w:sz w:val="22"/>
                <w:szCs w:val="22"/>
              </w:rPr>
            </w:pPr>
            <w:r>
              <w:rPr>
                <w:sz w:val="22"/>
                <w:szCs w:val="22"/>
              </w:rPr>
              <w:t>80</w:t>
            </w:r>
          </w:p>
        </w:tc>
        <w:tc>
          <w:tcPr>
            <w:tcW w:w="1005" w:type="dxa"/>
            <w:vAlign w:val="center"/>
          </w:tcPr>
          <w:p w:rsidR="000E3A93" w:rsidRPr="003322A4" w:rsidRDefault="00500024" w:rsidP="00A0783C">
            <w:pPr>
              <w:spacing w:after="0" w:line="240" w:lineRule="auto"/>
              <w:rPr>
                <w:sz w:val="22"/>
                <w:szCs w:val="22"/>
              </w:rPr>
            </w:pPr>
            <w:r>
              <w:rPr>
                <w:sz w:val="22"/>
                <w:szCs w:val="22"/>
              </w:rPr>
              <w:t>85</w:t>
            </w:r>
          </w:p>
        </w:tc>
      </w:tr>
      <w:tr w:rsidR="00856AF9" w:rsidRPr="00A47F2F" w:rsidTr="00A0783C">
        <w:trPr>
          <w:gridAfter w:val="1"/>
          <w:wAfter w:w="15" w:type="dxa"/>
          <w:trHeight w:val="549"/>
        </w:trPr>
        <w:tc>
          <w:tcPr>
            <w:tcW w:w="1757" w:type="dxa"/>
            <w:shd w:val="clear" w:color="auto" w:fill="auto"/>
            <w:vAlign w:val="center"/>
          </w:tcPr>
          <w:p w:rsidR="00856AF9" w:rsidRPr="003322A4" w:rsidRDefault="00856AF9" w:rsidP="008D4E73">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856AF9" w:rsidRPr="00766C7D" w:rsidRDefault="00856AF9" w:rsidP="008D4E73">
            <w:pPr>
              <w:spacing w:after="0" w:line="240" w:lineRule="auto"/>
              <w:rPr>
                <w:sz w:val="22"/>
                <w:szCs w:val="22"/>
              </w:rPr>
            </w:pPr>
            <w:r w:rsidRPr="00766C7D">
              <w:rPr>
                <w:b/>
                <w:i/>
              </w:rPr>
              <w:t>Sosyal faaliyetlere etkin katılım oranı</w:t>
            </w:r>
          </w:p>
        </w:tc>
        <w:tc>
          <w:tcPr>
            <w:tcW w:w="957" w:type="dxa"/>
            <w:shd w:val="clear" w:color="auto" w:fill="auto"/>
            <w:noWrap/>
            <w:vAlign w:val="center"/>
          </w:tcPr>
          <w:p w:rsidR="00856AF9" w:rsidRPr="003322A4" w:rsidRDefault="00856AF9" w:rsidP="00A0783C">
            <w:pPr>
              <w:spacing w:after="0" w:line="240" w:lineRule="auto"/>
              <w:rPr>
                <w:sz w:val="22"/>
                <w:szCs w:val="22"/>
              </w:rPr>
            </w:pPr>
            <w:r>
              <w:rPr>
                <w:sz w:val="22"/>
                <w:szCs w:val="22"/>
              </w:rPr>
              <w:t>%25</w:t>
            </w:r>
          </w:p>
        </w:tc>
        <w:tc>
          <w:tcPr>
            <w:tcW w:w="1092" w:type="dxa"/>
            <w:gridSpan w:val="2"/>
            <w:shd w:val="clear" w:color="auto" w:fill="auto"/>
            <w:noWrap/>
            <w:vAlign w:val="center"/>
          </w:tcPr>
          <w:p w:rsidR="00856AF9" w:rsidRPr="003322A4" w:rsidRDefault="00856AF9" w:rsidP="00A0783C">
            <w:pPr>
              <w:spacing w:after="0" w:line="240" w:lineRule="auto"/>
              <w:rPr>
                <w:sz w:val="22"/>
                <w:szCs w:val="22"/>
              </w:rPr>
            </w:pPr>
            <w:r>
              <w:rPr>
                <w:sz w:val="22"/>
                <w:szCs w:val="22"/>
              </w:rPr>
              <w:t>%30</w:t>
            </w:r>
          </w:p>
        </w:tc>
        <w:tc>
          <w:tcPr>
            <w:tcW w:w="1041" w:type="dxa"/>
            <w:vAlign w:val="center"/>
          </w:tcPr>
          <w:p w:rsidR="00856AF9" w:rsidRPr="003322A4" w:rsidRDefault="00856AF9" w:rsidP="00A0783C">
            <w:pPr>
              <w:spacing w:after="0" w:line="240" w:lineRule="auto"/>
              <w:rPr>
                <w:sz w:val="22"/>
                <w:szCs w:val="22"/>
              </w:rPr>
            </w:pPr>
            <w:r>
              <w:rPr>
                <w:sz w:val="22"/>
                <w:szCs w:val="22"/>
              </w:rPr>
              <w:t>%35</w:t>
            </w:r>
          </w:p>
        </w:tc>
        <w:tc>
          <w:tcPr>
            <w:tcW w:w="1007" w:type="dxa"/>
            <w:vAlign w:val="center"/>
          </w:tcPr>
          <w:p w:rsidR="00856AF9" w:rsidRPr="003322A4" w:rsidRDefault="00856AF9" w:rsidP="00A0783C">
            <w:pPr>
              <w:spacing w:after="0" w:line="240" w:lineRule="auto"/>
              <w:rPr>
                <w:sz w:val="22"/>
                <w:szCs w:val="22"/>
              </w:rPr>
            </w:pPr>
            <w:r>
              <w:rPr>
                <w:sz w:val="22"/>
                <w:szCs w:val="22"/>
              </w:rPr>
              <w:t>%50</w:t>
            </w:r>
          </w:p>
        </w:tc>
        <w:tc>
          <w:tcPr>
            <w:tcW w:w="1092" w:type="dxa"/>
            <w:vAlign w:val="center"/>
          </w:tcPr>
          <w:p w:rsidR="00856AF9" w:rsidRPr="003322A4" w:rsidRDefault="00856AF9" w:rsidP="00A0783C">
            <w:pPr>
              <w:spacing w:after="0" w:line="240" w:lineRule="auto"/>
              <w:rPr>
                <w:sz w:val="22"/>
                <w:szCs w:val="22"/>
              </w:rPr>
            </w:pPr>
            <w:r>
              <w:rPr>
                <w:sz w:val="22"/>
                <w:szCs w:val="22"/>
              </w:rPr>
              <w:t>%75</w:t>
            </w:r>
          </w:p>
        </w:tc>
        <w:tc>
          <w:tcPr>
            <w:tcW w:w="1005" w:type="dxa"/>
            <w:vAlign w:val="center"/>
          </w:tcPr>
          <w:p w:rsidR="00856AF9" w:rsidRPr="003322A4" w:rsidRDefault="00856AF9" w:rsidP="00A0783C">
            <w:pPr>
              <w:spacing w:after="0" w:line="240" w:lineRule="auto"/>
              <w:rPr>
                <w:sz w:val="22"/>
                <w:szCs w:val="22"/>
              </w:rPr>
            </w:pPr>
            <w:r>
              <w:rPr>
                <w:sz w:val="22"/>
                <w:szCs w:val="22"/>
              </w:rPr>
              <w:t>%85</w:t>
            </w:r>
          </w:p>
        </w:tc>
      </w:tr>
    </w:tbl>
    <w:p w:rsidR="00756936" w:rsidRDefault="00756936" w:rsidP="00756936">
      <w:pPr>
        <w:jc w:val="both"/>
        <w:rPr>
          <w:b/>
          <w:color w:val="FF0000"/>
          <w:szCs w:val="24"/>
        </w:rPr>
      </w:pPr>
    </w:p>
    <w:p w:rsidR="00D41148" w:rsidRDefault="00D41148" w:rsidP="00756936">
      <w:pPr>
        <w:rPr>
          <w:b/>
          <w:sz w:val="28"/>
        </w:rPr>
      </w:pPr>
    </w:p>
    <w:p w:rsidR="00707DDE" w:rsidRDefault="00707DDE" w:rsidP="00756936">
      <w:pPr>
        <w:rPr>
          <w:b/>
          <w:sz w:val="28"/>
        </w:rPr>
      </w:pPr>
    </w:p>
    <w:p w:rsidR="00756936" w:rsidRDefault="00756936" w:rsidP="00756936">
      <w:pPr>
        <w:rPr>
          <w:b/>
          <w:sz w:val="28"/>
        </w:rPr>
      </w:pPr>
      <w:r w:rsidRPr="002B6FDB">
        <w:rPr>
          <w:b/>
          <w:sz w:val="28"/>
        </w:rPr>
        <w:lastRenderedPageBreak/>
        <w:t>Eylemler</w:t>
      </w:r>
    </w:p>
    <w:p w:rsidR="00756936" w:rsidRPr="002B6FDB" w:rsidRDefault="00756936" w:rsidP="00756936">
      <w:pPr>
        <w:rPr>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36235F" w:rsidRDefault="00756936" w:rsidP="008D4E73">
            <w:pPr>
              <w:spacing w:after="0" w:line="240" w:lineRule="auto"/>
              <w:jc w:val="center"/>
              <w:rPr>
                <w:b/>
                <w:bCs/>
                <w:color w:val="000000"/>
                <w:szCs w:val="24"/>
              </w:rPr>
            </w:pPr>
            <w:r w:rsidRPr="0036235F">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36235F" w:rsidRDefault="00756936" w:rsidP="008D4E73">
            <w:pPr>
              <w:spacing w:after="0" w:line="240" w:lineRule="auto"/>
              <w:jc w:val="center"/>
              <w:rPr>
                <w:b/>
                <w:bCs/>
                <w:color w:val="000000"/>
                <w:szCs w:val="24"/>
              </w:rPr>
            </w:pPr>
            <w:r w:rsidRPr="0036235F">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36235F" w:rsidRDefault="00756936" w:rsidP="008D4E73">
            <w:pPr>
              <w:spacing w:after="0" w:line="240" w:lineRule="auto"/>
              <w:jc w:val="center"/>
              <w:rPr>
                <w:b/>
                <w:bCs/>
                <w:color w:val="000000"/>
                <w:szCs w:val="24"/>
              </w:rPr>
            </w:pPr>
            <w:r w:rsidRPr="0036235F">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36235F" w:rsidRDefault="00756936" w:rsidP="008D4E73">
            <w:pPr>
              <w:spacing w:after="0" w:line="240" w:lineRule="auto"/>
              <w:jc w:val="center"/>
              <w:rPr>
                <w:b/>
                <w:bCs/>
                <w:color w:val="000000"/>
                <w:szCs w:val="24"/>
              </w:rPr>
            </w:pPr>
            <w:r w:rsidRPr="0036235F">
              <w:rPr>
                <w:b/>
                <w:bCs/>
                <w:color w:val="000000"/>
                <w:szCs w:val="24"/>
              </w:rPr>
              <w:t>Eylem Tarihi</w:t>
            </w:r>
          </w:p>
        </w:tc>
      </w:tr>
      <w:tr w:rsidR="00500024" w:rsidRPr="00A47F2F" w:rsidTr="0050002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500024" w:rsidRPr="0036235F" w:rsidRDefault="00500024" w:rsidP="00500024">
            <w:pPr>
              <w:spacing w:after="0" w:line="240" w:lineRule="auto"/>
              <w:jc w:val="center"/>
              <w:rPr>
                <w:b/>
                <w:bCs/>
                <w:color w:val="000000"/>
                <w:szCs w:val="24"/>
              </w:rPr>
            </w:pPr>
            <w:r w:rsidRPr="0036235F">
              <w:rPr>
                <w:b/>
                <w:bCs/>
                <w:color w:val="000000"/>
                <w:szCs w:val="24"/>
              </w:rPr>
              <w:t>1.1.1.</w:t>
            </w:r>
          </w:p>
        </w:tc>
        <w:tc>
          <w:tcPr>
            <w:tcW w:w="2324" w:type="pct"/>
            <w:tcBorders>
              <w:top w:val="nil"/>
              <w:left w:val="nil"/>
              <w:bottom w:val="single" w:sz="8" w:space="0" w:color="auto"/>
              <w:right w:val="single" w:sz="8" w:space="0" w:color="auto"/>
            </w:tcBorders>
            <w:shd w:val="clear" w:color="auto" w:fill="auto"/>
          </w:tcPr>
          <w:p w:rsidR="00500024" w:rsidRPr="00071948" w:rsidRDefault="00500024" w:rsidP="00500024">
            <w:r w:rsidRPr="00071948">
              <w:t>Bireylerin en az bir yabancı dili iyi derecede öğrenmesinin önemi ve yabancı dil eğitimine erken yaşlarda başlamanın yabancı dil öğrenmedeki avantajları ile ilgili farkındalık artırmaya yönelik çalışmalar yapılacaktır</w:t>
            </w:r>
          </w:p>
        </w:tc>
        <w:tc>
          <w:tcPr>
            <w:tcW w:w="1161" w:type="pct"/>
            <w:tcBorders>
              <w:top w:val="nil"/>
              <w:left w:val="nil"/>
              <w:bottom w:val="single" w:sz="8" w:space="0" w:color="auto"/>
              <w:right w:val="single" w:sz="8" w:space="0" w:color="auto"/>
            </w:tcBorders>
            <w:shd w:val="clear" w:color="auto" w:fill="auto"/>
          </w:tcPr>
          <w:p w:rsidR="00500024" w:rsidRPr="00071948" w:rsidRDefault="00500024" w:rsidP="00500024">
            <w:r w:rsidRPr="00071948">
              <w:t>İngilizce Öğretmeni</w:t>
            </w:r>
          </w:p>
        </w:tc>
        <w:tc>
          <w:tcPr>
            <w:tcW w:w="1162" w:type="pct"/>
            <w:tcBorders>
              <w:top w:val="nil"/>
              <w:left w:val="nil"/>
              <w:bottom w:val="single" w:sz="8" w:space="0" w:color="auto"/>
              <w:right w:val="single" w:sz="8" w:space="0" w:color="auto"/>
            </w:tcBorders>
            <w:shd w:val="clear" w:color="auto" w:fill="auto"/>
          </w:tcPr>
          <w:p w:rsidR="00500024" w:rsidRPr="00071948" w:rsidRDefault="00500024" w:rsidP="00500024">
            <w:r w:rsidRPr="00071948">
              <w:t>Her Öğretim Dönemi</w:t>
            </w:r>
          </w:p>
        </w:tc>
      </w:tr>
      <w:tr w:rsidR="00500024" w:rsidRPr="00A47F2F" w:rsidTr="0050002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00024" w:rsidRPr="0036235F" w:rsidRDefault="00500024" w:rsidP="00500024">
            <w:pPr>
              <w:spacing w:after="0" w:line="240" w:lineRule="auto"/>
              <w:jc w:val="center"/>
              <w:rPr>
                <w:b/>
                <w:bCs/>
                <w:color w:val="000000"/>
                <w:szCs w:val="24"/>
              </w:rPr>
            </w:pPr>
            <w:r w:rsidRPr="0036235F">
              <w:rPr>
                <w:b/>
                <w:bCs/>
                <w:color w:val="000000"/>
                <w:szCs w:val="24"/>
              </w:rPr>
              <w:t>1.1.2</w:t>
            </w:r>
          </w:p>
        </w:tc>
        <w:tc>
          <w:tcPr>
            <w:tcW w:w="2324" w:type="pct"/>
            <w:tcBorders>
              <w:top w:val="nil"/>
              <w:left w:val="nil"/>
              <w:bottom w:val="single" w:sz="8" w:space="0" w:color="auto"/>
              <w:right w:val="single" w:sz="8" w:space="0" w:color="auto"/>
            </w:tcBorders>
            <w:shd w:val="clear" w:color="auto" w:fill="auto"/>
          </w:tcPr>
          <w:p w:rsidR="00500024" w:rsidRPr="00071948" w:rsidRDefault="00500024" w:rsidP="00500024">
            <w:r w:rsidRPr="00071948">
              <w:t>Tüm paydaşların özel yetenekli bireylerin eğitimi konusunda farkındalıklarını arttırma amaçlı çalışmalar yapılacaktır</w:t>
            </w:r>
          </w:p>
        </w:tc>
        <w:tc>
          <w:tcPr>
            <w:tcW w:w="1161" w:type="pct"/>
            <w:tcBorders>
              <w:top w:val="nil"/>
              <w:left w:val="nil"/>
              <w:bottom w:val="single" w:sz="8" w:space="0" w:color="auto"/>
              <w:right w:val="single" w:sz="8" w:space="0" w:color="auto"/>
            </w:tcBorders>
            <w:shd w:val="clear" w:color="auto" w:fill="auto"/>
          </w:tcPr>
          <w:p w:rsidR="00500024" w:rsidRPr="00071948" w:rsidRDefault="00500024" w:rsidP="00500024">
            <w:r>
              <w:t>Büşra CAN</w:t>
            </w:r>
          </w:p>
        </w:tc>
        <w:tc>
          <w:tcPr>
            <w:tcW w:w="1162" w:type="pct"/>
            <w:tcBorders>
              <w:top w:val="nil"/>
              <w:left w:val="nil"/>
              <w:bottom w:val="single" w:sz="8" w:space="0" w:color="auto"/>
              <w:right w:val="single" w:sz="8" w:space="0" w:color="auto"/>
            </w:tcBorders>
            <w:shd w:val="clear" w:color="auto" w:fill="auto"/>
          </w:tcPr>
          <w:p w:rsidR="00500024" w:rsidRPr="00071948" w:rsidRDefault="00500024" w:rsidP="00500024">
            <w:r w:rsidRPr="00071948">
              <w:t>Mayıs (Her Yıl)</w:t>
            </w:r>
          </w:p>
        </w:tc>
      </w:tr>
      <w:tr w:rsidR="00500024" w:rsidRPr="00A47F2F" w:rsidTr="0050002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00024" w:rsidRPr="0036235F" w:rsidRDefault="00500024" w:rsidP="00500024">
            <w:pPr>
              <w:spacing w:after="0" w:line="240" w:lineRule="auto"/>
              <w:jc w:val="center"/>
              <w:rPr>
                <w:b/>
                <w:bCs/>
                <w:color w:val="000000"/>
                <w:szCs w:val="24"/>
              </w:rPr>
            </w:pPr>
            <w:r w:rsidRPr="0036235F">
              <w:rPr>
                <w:b/>
                <w:bCs/>
                <w:color w:val="000000"/>
                <w:szCs w:val="24"/>
              </w:rPr>
              <w:t>1.1.3</w:t>
            </w:r>
          </w:p>
        </w:tc>
        <w:tc>
          <w:tcPr>
            <w:tcW w:w="2324" w:type="pct"/>
            <w:tcBorders>
              <w:top w:val="nil"/>
              <w:left w:val="nil"/>
              <w:bottom w:val="single" w:sz="8" w:space="0" w:color="auto"/>
              <w:right w:val="single" w:sz="8" w:space="0" w:color="auto"/>
            </w:tcBorders>
            <w:shd w:val="clear" w:color="auto" w:fill="auto"/>
          </w:tcPr>
          <w:p w:rsidR="00500024" w:rsidRPr="00071948" w:rsidRDefault="00500024" w:rsidP="00500024">
            <w:r w:rsidRPr="00071948">
              <w:t>Sosyal Faaliyetlerin artırılmasına yönelik çalışmalar yapılacak.</w:t>
            </w:r>
          </w:p>
        </w:tc>
        <w:tc>
          <w:tcPr>
            <w:tcW w:w="1161" w:type="pct"/>
            <w:tcBorders>
              <w:top w:val="nil"/>
              <w:left w:val="nil"/>
              <w:bottom w:val="single" w:sz="8" w:space="0" w:color="auto"/>
              <w:right w:val="single" w:sz="8" w:space="0" w:color="auto"/>
            </w:tcBorders>
            <w:shd w:val="clear" w:color="auto" w:fill="auto"/>
          </w:tcPr>
          <w:p w:rsidR="00500024" w:rsidRPr="00071948" w:rsidRDefault="00500024" w:rsidP="00500024">
            <w:r>
              <w:t>Samet UZUN</w:t>
            </w:r>
          </w:p>
        </w:tc>
        <w:tc>
          <w:tcPr>
            <w:tcW w:w="1162" w:type="pct"/>
            <w:tcBorders>
              <w:top w:val="nil"/>
              <w:left w:val="nil"/>
              <w:bottom w:val="single" w:sz="8" w:space="0" w:color="auto"/>
              <w:right w:val="single" w:sz="8" w:space="0" w:color="auto"/>
            </w:tcBorders>
            <w:shd w:val="clear" w:color="auto" w:fill="auto"/>
          </w:tcPr>
          <w:p w:rsidR="00500024" w:rsidRPr="00071948" w:rsidRDefault="00500024" w:rsidP="00500024">
            <w:r w:rsidRPr="00071948">
              <w:t>Nisan 2019 (Her Yıl)</w:t>
            </w:r>
          </w:p>
        </w:tc>
      </w:tr>
      <w:tr w:rsidR="00500024" w:rsidRPr="00A47F2F" w:rsidTr="0050002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00024" w:rsidRPr="0036235F" w:rsidRDefault="00500024" w:rsidP="00500024">
            <w:pPr>
              <w:spacing w:after="0" w:line="240" w:lineRule="auto"/>
              <w:jc w:val="center"/>
              <w:rPr>
                <w:b/>
                <w:bCs/>
                <w:color w:val="000000"/>
                <w:szCs w:val="24"/>
              </w:rPr>
            </w:pPr>
            <w:r w:rsidRPr="0036235F">
              <w:rPr>
                <w:b/>
                <w:bCs/>
                <w:color w:val="000000"/>
                <w:szCs w:val="24"/>
              </w:rPr>
              <w:t>1.1.4</w:t>
            </w:r>
          </w:p>
        </w:tc>
        <w:tc>
          <w:tcPr>
            <w:tcW w:w="2324" w:type="pct"/>
            <w:tcBorders>
              <w:top w:val="nil"/>
              <w:left w:val="nil"/>
              <w:bottom w:val="single" w:sz="8" w:space="0" w:color="auto"/>
              <w:right w:val="single" w:sz="8" w:space="0" w:color="auto"/>
            </w:tcBorders>
            <w:shd w:val="clear" w:color="auto" w:fill="auto"/>
          </w:tcPr>
          <w:p w:rsidR="00500024" w:rsidRPr="00071948" w:rsidRDefault="00500024" w:rsidP="00500024">
            <w:r w:rsidRPr="00071948">
              <w:t>Sınıflar arası çeşitli sportif karşılaşmalar yapılması planlanacak.</w:t>
            </w:r>
          </w:p>
        </w:tc>
        <w:tc>
          <w:tcPr>
            <w:tcW w:w="1161" w:type="pct"/>
            <w:tcBorders>
              <w:top w:val="nil"/>
              <w:left w:val="nil"/>
              <w:bottom w:val="single" w:sz="8" w:space="0" w:color="auto"/>
              <w:right w:val="single" w:sz="8" w:space="0" w:color="auto"/>
            </w:tcBorders>
            <w:shd w:val="clear" w:color="auto" w:fill="auto"/>
          </w:tcPr>
          <w:p w:rsidR="00500024" w:rsidRPr="00071948" w:rsidRDefault="00500024" w:rsidP="00500024">
            <w:r>
              <w:t>Samet UZUN</w:t>
            </w:r>
          </w:p>
        </w:tc>
        <w:tc>
          <w:tcPr>
            <w:tcW w:w="1162" w:type="pct"/>
            <w:tcBorders>
              <w:top w:val="nil"/>
              <w:left w:val="nil"/>
              <w:bottom w:val="single" w:sz="8" w:space="0" w:color="auto"/>
              <w:right w:val="single" w:sz="8" w:space="0" w:color="auto"/>
            </w:tcBorders>
            <w:shd w:val="clear" w:color="auto" w:fill="auto"/>
          </w:tcPr>
          <w:p w:rsidR="00500024" w:rsidRDefault="00500024" w:rsidP="00500024">
            <w:r w:rsidRPr="00071948">
              <w:t>Mayıs (Her Yıl)</w:t>
            </w:r>
          </w:p>
        </w:tc>
      </w:tr>
    </w:tbl>
    <w:p w:rsidR="008C2833" w:rsidRDefault="008D4E73" w:rsidP="008C2833">
      <w:pPr>
        <w:pStyle w:val="Balk3"/>
        <w:rPr>
          <w:rFonts w:ascii="Book Antiqua" w:hAnsi="Book Antiqua"/>
          <w:sz w:val="24"/>
          <w:szCs w:val="24"/>
        </w:rPr>
      </w:pPr>
      <w:r>
        <w:br w:type="page"/>
      </w:r>
      <w:r w:rsidR="008C2833" w:rsidRPr="002B6FDB">
        <w:rPr>
          <w:rStyle w:val="Balk4Char"/>
        </w:rPr>
        <w:lastRenderedPageBreak/>
        <w:t xml:space="preserve">Stratejik Hedef </w:t>
      </w:r>
      <w:proofErr w:type="gramStart"/>
      <w:r w:rsidR="008C2833">
        <w:rPr>
          <w:rStyle w:val="Balk4Char"/>
        </w:rPr>
        <w:t>2</w:t>
      </w:r>
      <w:r w:rsidR="008C2833" w:rsidRPr="002B6FDB">
        <w:rPr>
          <w:rStyle w:val="Balk4Char"/>
        </w:rPr>
        <w:t>.</w:t>
      </w:r>
      <w:r w:rsidR="008C2833">
        <w:rPr>
          <w:rStyle w:val="Balk4Char"/>
        </w:rPr>
        <w:t>2</w:t>
      </w:r>
      <w:proofErr w:type="gramEnd"/>
      <w:r w:rsidR="008C2833" w:rsidRPr="002B6FDB">
        <w:rPr>
          <w:rStyle w:val="Balk4Char"/>
        </w:rPr>
        <w:t>.</w:t>
      </w:r>
      <w:r w:rsidR="008C2833" w:rsidRPr="00A47F2F">
        <w:rPr>
          <w:rFonts w:ascii="Book Antiqua" w:hAnsi="Book Antiqua"/>
          <w:sz w:val="24"/>
          <w:szCs w:val="24"/>
        </w:rPr>
        <w:t xml:space="preserve">  </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E2A46" w:rsidRPr="00A07F33" w:rsidRDefault="008C2833" w:rsidP="008C2833">
      <w:pPr>
        <w:rPr>
          <w:b/>
          <w:i/>
          <w:highlight w:val="yellow"/>
        </w:rPr>
      </w:pPr>
      <w:proofErr w:type="gramStart"/>
      <w:r w:rsidRPr="00A07F33">
        <w:rPr>
          <w:b/>
          <w:i/>
          <w:highlight w:val="yellow"/>
        </w:rPr>
        <w:t>(</w:t>
      </w:r>
      <w:proofErr w:type="gramEnd"/>
      <w:r w:rsidR="008E2A46" w:rsidRPr="00A07F33">
        <w:rPr>
          <w:b/>
          <w:i/>
          <w:highlight w:val="yellow"/>
        </w:rPr>
        <w:t xml:space="preserve">Üst öğrenime hazır: </w:t>
      </w:r>
      <w:r w:rsidR="008E2A46" w:rsidRPr="00A07F33">
        <w:rPr>
          <w:i/>
          <w:highlight w:val="yellow"/>
        </w:rPr>
        <w:t xml:space="preserve">Mesleki rehberlik faaliyetleri, tercih kılavuzluğu, yetiştirme kursları, sınav kaygısı </w:t>
      </w:r>
      <w:proofErr w:type="spellStart"/>
      <w:r w:rsidR="008E2A46" w:rsidRPr="00A07F33">
        <w:rPr>
          <w:i/>
          <w:highlight w:val="yellow"/>
        </w:rPr>
        <w:t>vb</w:t>
      </w:r>
      <w:proofErr w:type="spellEnd"/>
      <w:r w:rsidR="008E2A46" w:rsidRPr="00A07F33">
        <w:rPr>
          <w:i/>
          <w:highlight w:val="yellow"/>
        </w:rPr>
        <w:t>,</w:t>
      </w:r>
    </w:p>
    <w:p w:rsidR="008C2833" w:rsidRPr="002B6FDB" w:rsidRDefault="008E2A46" w:rsidP="008E2A46">
      <w:pPr>
        <w:rPr>
          <w:b/>
          <w:i/>
        </w:rPr>
      </w:pPr>
      <w:r w:rsidRPr="00A07F33">
        <w:rPr>
          <w:b/>
          <w:i/>
          <w:highlight w:val="yellow"/>
        </w:rPr>
        <w:t xml:space="preserve">İstihdama Hazır: </w:t>
      </w:r>
      <w:r w:rsidRPr="00A07F33">
        <w:rPr>
          <w:i/>
          <w:highlight w:val="yellow"/>
        </w:rPr>
        <w:t xml:space="preserve">Kariyer günleri, staj ve işyeri uygulamaları, ders dışı meslek kursları </w:t>
      </w:r>
      <w:proofErr w:type="spellStart"/>
      <w:r w:rsidRPr="00A07F33">
        <w:rPr>
          <w:i/>
          <w:highlight w:val="yellow"/>
        </w:rPr>
        <w:t>vb</w:t>
      </w:r>
      <w:proofErr w:type="spellEnd"/>
      <w:r w:rsidRPr="00A07F33">
        <w:rPr>
          <w:i/>
          <w:highlight w:val="yellow"/>
        </w:rPr>
        <w:t xml:space="preserve"> ele alınacaktır</w:t>
      </w:r>
      <w:r w:rsidRPr="00A07F33">
        <w:rPr>
          <w:b/>
          <w:i/>
          <w:highlight w:val="yellow"/>
        </w:rPr>
        <w:t>.</w:t>
      </w:r>
      <w:proofErr w:type="gramStart"/>
      <w:r w:rsidRPr="00A07F33">
        <w:rPr>
          <w:b/>
          <w:i/>
          <w:highlight w:val="yellow"/>
        </w:rPr>
        <w:t>)</w:t>
      </w:r>
      <w:proofErr w:type="gramEnd"/>
    </w:p>
    <w:p w:rsidR="008C2833" w:rsidRDefault="008C2833" w:rsidP="008C2833">
      <w:pPr>
        <w:rPr>
          <w:b/>
          <w:sz w:val="28"/>
        </w:rPr>
      </w:pP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8C2833" w:rsidRPr="003322A4" w:rsidRDefault="00090BD1" w:rsidP="0081680B">
            <w:pPr>
              <w:spacing w:after="0" w:line="240" w:lineRule="auto"/>
              <w:rPr>
                <w:sz w:val="22"/>
                <w:szCs w:val="22"/>
              </w:rPr>
            </w:pPr>
            <w:r>
              <w:rPr>
                <w:sz w:val="22"/>
                <w:szCs w:val="22"/>
              </w:rPr>
              <w:t>Hangi okullara gideceklerine dair anket çalışmaları planlanacak ve tanıtım yapılacak.</w:t>
            </w:r>
          </w:p>
        </w:tc>
        <w:tc>
          <w:tcPr>
            <w:tcW w:w="957" w:type="dxa"/>
            <w:shd w:val="clear" w:color="auto" w:fill="auto"/>
            <w:noWrap/>
            <w:vAlign w:val="center"/>
          </w:tcPr>
          <w:p w:rsidR="008C2833" w:rsidRPr="003322A4" w:rsidRDefault="00090BD1" w:rsidP="0081680B">
            <w:pPr>
              <w:spacing w:after="0" w:line="240" w:lineRule="auto"/>
              <w:rPr>
                <w:sz w:val="22"/>
                <w:szCs w:val="22"/>
              </w:rPr>
            </w:pPr>
            <w:r>
              <w:rPr>
                <w:sz w:val="22"/>
                <w:szCs w:val="22"/>
              </w:rPr>
              <w:t>29</w:t>
            </w:r>
          </w:p>
        </w:tc>
        <w:tc>
          <w:tcPr>
            <w:tcW w:w="1092" w:type="dxa"/>
            <w:gridSpan w:val="2"/>
            <w:shd w:val="clear" w:color="auto" w:fill="auto"/>
            <w:noWrap/>
            <w:vAlign w:val="center"/>
          </w:tcPr>
          <w:p w:rsidR="008C2833" w:rsidRPr="003322A4" w:rsidRDefault="00090BD1" w:rsidP="0081680B">
            <w:pPr>
              <w:spacing w:after="0" w:line="240" w:lineRule="auto"/>
              <w:rPr>
                <w:sz w:val="22"/>
                <w:szCs w:val="22"/>
              </w:rPr>
            </w:pPr>
            <w:r>
              <w:rPr>
                <w:sz w:val="22"/>
                <w:szCs w:val="22"/>
              </w:rPr>
              <w:t>29</w:t>
            </w:r>
          </w:p>
        </w:tc>
        <w:tc>
          <w:tcPr>
            <w:tcW w:w="1041" w:type="dxa"/>
          </w:tcPr>
          <w:p w:rsidR="008C2833" w:rsidRPr="003322A4" w:rsidRDefault="00090BD1" w:rsidP="0081680B">
            <w:pPr>
              <w:spacing w:after="0" w:line="240" w:lineRule="auto"/>
              <w:rPr>
                <w:sz w:val="22"/>
                <w:szCs w:val="22"/>
              </w:rPr>
            </w:pPr>
            <w:r>
              <w:rPr>
                <w:sz w:val="22"/>
                <w:szCs w:val="22"/>
              </w:rPr>
              <w:t>35</w:t>
            </w:r>
          </w:p>
        </w:tc>
        <w:tc>
          <w:tcPr>
            <w:tcW w:w="1007" w:type="dxa"/>
          </w:tcPr>
          <w:p w:rsidR="008C2833" w:rsidRPr="003322A4" w:rsidRDefault="00090BD1" w:rsidP="0081680B">
            <w:pPr>
              <w:spacing w:after="0" w:line="240" w:lineRule="auto"/>
              <w:rPr>
                <w:sz w:val="22"/>
                <w:szCs w:val="22"/>
              </w:rPr>
            </w:pPr>
            <w:r>
              <w:rPr>
                <w:sz w:val="22"/>
                <w:szCs w:val="22"/>
              </w:rPr>
              <w:t>35</w:t>
            </w:r>
          </w:p>
        </w:tc>
        <w:tc>
          <w:tcPr>
            <w:tcW w:w="1092" w:type="dxa"/>
          </w:tcPr>
          <w:p w:rsidR="008C2833" w:rsidRPr="003322A4" w:rsidRDefault="00090BD1" w:rsidP="0081680B">
            <w:pPr>
              <w:spacing w:after="0" w:line="240" w:lineRule="auto"/>
              <w:rPr>
                <w:sz w:val="22"/>
                <w:szCs w:val="22"/>
              </w:rPr>
            </w:pPr>
            <w:r>
              <w:rPr>
                <w:sz w:val="22"/>
                <w:szCs w:val="22"/>
              </w:rPr>
              <w:t>40</w:t>
            </w:r>
          </w:p>
        </w:tc>
        <w:tc>
          <w:tcPr>
            <w:tcW w:w="1005" w:type="dxa"/>
          </w:tcPr>
          <w:p w:rsidR="008C2833" w:rsidRPr="003322A4" w:rsidRDefault="00090BD1" w:rsidP="0081680B">
            <w:pPr>
              <w:spacing w:after="0" w:line="240" w:lineRule="auto"/>
              <w:rPr>
                <w:sz w:val="22"/>
                <w:szCs w:val="22"/>
              </w:rPr>
            </w:pPr>
            <w:r>
              <w:rPr>
                <w:sz w:val="22"/>
                <w:szCs w:val="22"/>
              </w:rPr>
              <w:t>40</w:t>
            </w:r>
          </w:p>
        </w:tc>
      </w:tr>
    </w:tbl>
    <w:p w:rsidR="008C2833" w:rsidRDefault="008C2833" w:rsidP="008C2833">
      <w:pPr>
        <w:rPr>
          <w:b/>
          <w:sz w:val="28"/>
        </w:rPr>
      </w:pPr>
    </w:p>
    <w:p w:rsidR="008C2833" w:rsidRPr="002C606F" w:rsidRDefault="008C2833" w:rsidP="002C606F">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AF4876" w:rsidP="0081680B">
            <w:pPr>
              <w:spacing w:after="0" w:line="240" w:lineRule="auto"/>
              <w:jc w:val="both"/>
              <w:rPr>
                <w:color w:val="000000"/>
                <w:szCs w:val="24"/>
              </w:rPr>
            </w:pPr>
            <w:r>
              <w:rPr>
                <w:color w:val="000000"/>
                <w:szCs w:val="24"/>
              </w:rPr>
              <w:t xml:space="preserve">Gidecekleri okul türleri ile ilgili </w:t>
            </w:r>
            <w:r w:rsidR="007E5A96">
              <w:rPr>
                <w:color w:val="000000"/>
                <w:szCs w:val="24"/>
              </w:rPr>
              <w:t>belirleme ve e-okula giriş yapılması.</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500024" w:rsidP="004613FA">
            <w:pPr>
              <w:spacing w:after="0" w:line="240" w:lineRule="auto"/>
              <w:jc w:val="center"/>
              <w:rPr>
                <w:color w:val="000000"/>
                <w:szCs w:val="24"/>
              </w:rPr>
            </w:pPr>
            <w:r>
              <w:rPr>
                <w:color w:val="000000"/>
                <w:szCs w:val="24"/>
              </w:rPr>
              <w:t>Mehmet DAVULCU</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7E5A96" w:rsidP="004613FA">
            <w:pPr>
              <w:spacing w:after="0" w:line="240" w:lineRule="auto"/>
              <w:jc w:val="center"/>
              <w:rPr>
                <w:color w:val="000000"/>
                <w:szCs w:val="24"/>
              </w:rPr>
            </w:pPr>
            <w:r>
              <w:rPr>
                <w:color w:val="000000"/>
                <w:szCs w:val="24"/>
              </w:rPr>
              <w:t>Her yıl Şubat-Mart Ayı.</w:t>
            </w:r>
          </w:p>
        </w:tc>
      </w:tr>
    </w:tbl>
    <w:p w:rsidR="008D4E73" w:rsidRDefault="008D4E73" w:rsidP="002B6FDB"/>
    <w:p w:rsidR="002C606F" w:rsidRDefault="002C606F" w:rsidP="002B6FDB"/>
    <w:p w:rsidR="00500024" w:rsidRDefault="00500024" w:rsidP="002B6FDB"/>
    <w:p w:rsidR="00707DDE" w:rsidRPr="002B6FDB" w:rsidRDefault="00707DDE" w:rsidP="002B6FDB"/>
    <w:p w:rsidR="00352E63" w:rsidRPr="00A47F2F" w:rsidRDefault="002159E5" w:rsidP="008D4E73">
      <w:pPr>
        <w:pStyle w:val="Balk2"/>
      </w:pPr>
      <w:bookmarkStart w:id="51" w:name="_Toc531097546"/>
      <w:r w:rsidRPr="00A47F2F">
        <w:lastRenderedPageBreak/>
        <w:t>TEMA I</w:t>
      </w:r>
      <w:r w:rsidR="008D4E73">
        <w:t>II</w:t>
      </w:r>
      <w:r w:rsidRPr="00A47F2F">
        <w:t>: KURUMSAL KAPASİTE</w:t>
      </w:r>
      <w:bookmarkEnd w:id="51"/>
    </w:p>
    <w:p w:rsidR="00481D63" w:rsidRPr="00A47F2F" w:rsidRDefault="00481D63" w:rsidP="00481D63">
      <w:pPr>
        <w:rPr>
          <w:szCs w:val="24"/>
        </w:rPr>
      </w:pPr>
    </w:p>
    <w:p w:rsidR="008D4E73" w:rsidRDefault="008D4E73" w:rsidP="008D4E73">
      <w:pPr>
        <w:pStyle w:val="Balk3"/>
      </w:pPr>
      <w:bookmarkStart w:id="52" w:name="_Toc416085167"/>
      <w:bookmarkStart w:id="53" w:name="_Toc529519470"/>
      <w:r>
        <w:t xml:space="preserve">Stratejik Amaç 3: </w:t>
      </w:r>
    </w:p>
    <w:p w:rsidR="008D4E73" w:rsidRPr="002C606F" w:rsidRDefault="008C2833" w:rsidP="002C606F">
      <w:pPr>
        <w:ind w:firstLine="708"/>
        <w:jc w:val="both"/>
      </w:pPr>
      <w:r w:rsidRPr="008C2833">
        <w:t xml:space="preserve">Eğitim ve öğretim faaliyetlerinin daha nitelikli olarak verilebilmesi için okulumuzun kurumsal kapasitesi güçlendirilecektir. </w:t>
      </w:r>
    </w:p>
    <w:p w:rsidR="008D4E73" w:rsidRDefault="008D4E73" w:rsidP="008D4E73">
      <w:pPr>
        <w:pStyle w:val="Balk3"/>
        <w:rPr>
          <w:rFonts w:ascii="Book Antiqua" w:hAnsi="Book Antiqua"/>
          <w:sz w:val="24"/>
          <w:szCs w:val="24"/>
        </w:rPr>
      </w:pPr>
      <w:r w:rsidRPr="00D84686">
        <w:rPr>
          <w:rStyle w:val="Balk4Char"/>
        </w:rPr>
        <w:t xml:space="preserve">Stratejik Hedef </w:t>
      </w:r>
      <w:proofErr w:type="gramStart"/>
      <w:r w:rsidR="008C2833" w:rsidRPr="00D84686">
        <w:rPr>
          <w:rStyle w:val="Balk4Char"/>
        </w:rPr>
        <w:t>3</w:t>
      </w:r>
      <w:r w:rsidRPr="00D84686">
        <w:rPr>
          <w:rStyle w:val="Balk4Char"/>
        </w:rPr>
        <w:t>.1</w:t>
      </w:r>
      <w:proofErr w:type="gramEnd"/>
      <w:r w:rsidRPr="00D84686">
        <w:rPr>
          <w:rStyle w:val="Balk4Char"/>
        </w:rPr>
        <w:t>.</w:t>
      </w:r>
      <w:r w:rsidRPr="00D84686">
        <w:rPr>
          <w:rFonts w:ascii="Book Antiqua" w:hAnsi="Book Antiqua"/>
          <w:sz w:val="24"/>
          <w:szCs w:val="24"/>
        </w:rPr>
        <w:t xml:space="preserve">  </w:t>
      </w:r>
    </w:p>
    <w:p w:rsidR="008F3D60" w:rsidRDefault="008F3D60" w:rsidP="008D4E73">
      <w:pPr>
        <w:rPr>
          <w:b/>
          <w:i/>
        </w:rPr>
      </w:pPr>
    </w:p>
    <w:p w:rsidR="008F3D60" w:rsidRDefault="008F3D60" w:rsidP="008F3D60">
      <w:pPr>
        <w:rPr>
          <w:b/>
          <w:i/>
        </w:rPr>
      </w:pPr>
      <w:r w:rsidRPr="00A07F33">
        <w:rPr>
          <w:b/>
          <w:i/>
          <w:highlight w:val="yellow"/>
        </w:rPr>
        <w:t xml:space="preserve">(Kurumsal İletişim, Kurumsal Yönetim, Bina ve Yerleşke, Donanım, Temizlik, Hijyen, İş Güvenliği, Okul Güvenliği, Taşıma ve servis </w:t>
      </w:r>
      <w:proofErr w:type="spellStart"/>
      <w:r w:rsidRPr="00A07F33">
        <w:rPr>
          <w:b/>
          <w:i/>
          <w:highlight w:val="yellow"/>
        </w:rPr>
        <w:t>vb</w:t>
      </w:r>
      <w:proofErr w:type="spellEnd"/>
      <w:r w:rsidR="00D84686" w:rsidRPr="00A07F33">
        <w:rPr>
          <w:b/>
          <w:i/>
          <w:highlight w:val="yellow"/>
        </w:rPr>
        <w:t xml:space="preserve"> konuları ele alınacaktır.</w:t>
      </w:r>
      <w:r w:rsidRPr="00A07F33">
        <w:rPr>
          <w:b/>
          <w:i/>
          <w:highlight w:val="yellow"/>
        </w:rPr>
        <w:t>)</w:t>
      </w:r>
    </w:p>
    <w:p w:rsidR="008F3D60" w:rsidRDefault="008F3D60" w:rsidP="008D4E73">
      <w:pPr>
        <w:rPr>
          <w:b/>
          <w:i/>
        </w:rPr>
      </w:pP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706CAB" w:rsidRPr="00A47F2F" w:rsidTr="00A0783C">
        <w:trPr>
          <w:gridAfter w:val="1"/>
          <w:wAfter w:w="15" w:type="dxa"/>
          <w:trHeight w:val="549"/>
        </w:trPr>
        <w:tc>
          <w:tcPr>
            <w:tcW w:w="1757" w:type="dxa"/>
            <w:shd w:val="clear" w:color="auto" w:fill="auto"/>
            <w:vAlign w:val="center"/>
          </w:tcPr>
          <w:p w:rsidR="00706CAB" w:rsidRPr="003322A4" w:rsidRDefault="00706CAB" w:rsidP="008F3D60">
            <w:pPr>
              <w:spacing w:after="0" w:line="240" w:lineRule="auto"/>
              <w:rPr>
                <w:b/>
                <w:bCs/>
                <w:color w:val="FF0000"/>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.a</w:t>
            </w:r>
          </w:p>
        </w:tc>
        <w:tc>
          <w:tcPr>
            <w:tcW w:w="5042" w:type="dxa"/>
            <w:shd w:val="clear" w:color="auto" w:fill="auto"/>
            <w:vAlign w:val="center"/>
          </w:tcPr>
          <w:p w:rsidR="00706CAB" w:rsidRPr="003322A4" w:rsidRDefault="00706CAB" w:rsidP="008D4E73">
            <w:pPr>
              <w:spacing w:after="0" w:line="240" w:lineRule="auto"/>
              <w:rPr>
                <w:sz w:val="22"/>
                <w:szCs w:val="22"/>
              </w:rPr>
            </w:pPr>
            <w:r>
              <w:rPr>
                <w:sz w:val="22"/>
                <w:szCs w:val="22"/>
              </w:rPr>
              <w:t>Kamera ve Kayıt cihazının yenilenmesi.</w:t>
            </w:r>
          </w:p>
        </w:tc>
        <w:tc>
          <w:tcPr>
            <w:tcW w:w="957" w:type="dxa"/>
            <w:shd w:val="clear" w:color="auto" w:fill="auto"/>
            <w:noWrap/>
            <w:vAlign w:val="center"/>
          </w:tcPr>
          <w:p w:rsidR="00706CAB" w:rsidRPr="00706CAB" w:rsidRDefault="00706CAB" w:rsidP="008D4E73">
            <w:pPr>
              <w:spacing w:after="0" w:line="240" w:lineRule="auto"/>
              <w:rPr>
                <w:sz w:val="22"/>
                <w:szCs w:val="22"/>
              </w:rPr>
            </w:pPr>
            <w:r w:rsidRPr="00706CAB">
              <w:rPr>
                <w:sz w:val="22"/>
                <w:szCs w:val="22"/>
              </w:rPr>
              <w:t xml:space="preserve">1 Kayıt </w:t>
            </w:r>
            <w:r w:rsidR="00500024">
              <w:rPr>
                <w:sz w:val="22"/>
                <w:szCs w:val="22"/>
              </w:rPr>
              <w:t>8</w:t>
            </w:r>
            <w:r w:rsidRPr="00706CAB">
              <w:rPr>
                <w:sz w:val="22"/>
                <w:szCs w:val="22"/>
              </w:rPr>
              <w:t xml:space="preserve"> Kam</w:t>
            </w:r>
          </w:p>
        </w:tc>
        <w:tc>
          <w:tcPr>
            <w:tcW w:w="1092" w:type="dxa"/>
            <w:gridSpan w:val="2"/>
            <w:shd w:val="clear" w:color="auto" w:fill="auto"/>
            <w:noWrap/>
            <w:vAlign w:val="center"/>
          </w:tcPr>
          <w:p w:rsidR="00706CAB" w:rsidRDefault="00706CAB" w:rsidP="008D4E73">
            <w:pPr>
              <w:spacing w:after="0" w:line="240" w:lineRule="auto"/>
              <w:rPr>
                <w:sz w:val="22"/>
                <w:szCs w:val="22"/>
              </w:rPr>
            </w:pPr>
            <w:r w:rsidRPr="00706CAB">
              <w:rPr>
                <w:sz w:val="22"/>
                <w:szCs w:val="22"/>
              </w:rPr>
              <w:t>1 Kayıt</w:t>
            </w:r>
          </w:p>
          <w:p w:rsidR="00706CAB" w:rsidRPr="003322A4" w:rsidRDefault="00500024" w:rsidP="008D4E73">
            <w:pPr>
              <w:spacing w:after="0" w:line="240" w:lineRule="auto"/>
              <w:rPr>
                <w:sz w:val="22"/>
                <w:szCs w:val="22"/>
              </w:rPr>
            </w:pPr>
            <w:r>
              <w:rPr>
                <w:sz w:val="22"/>
                <w:szCs w:val="22"/>
              </w:rPr>
              <w:t xml:space="preserve"> 8</w:t>
            </w:r>
            <w:r w:rsidR="00706CAB" w:rsidRPr="00706CAB">
              <w:rPr>
                <w:sz w:val="22"/>
                <w:szCs w:val="22"/>
              </w:rPr>
              <w:t xml:space="preserve"> Kam</w:t>
            </w:r>
          </w:p>
        </w:tc>
        <w:tc>
          <w:tcPr>
            <w:tcW w:w="1041" w:type="dxa"/>
            <w:vAlign w:val="center"/>
          </w:tcPr>
          <w:p w:rsidR="00706CAB" w:rsidRPr="003322A4" w:rsidRDefault="00500024" w:rsidP="00A0783C">
            <w:pPr>
              <w:spacing w:after="0" w:line="240" w:lineRule="auto"/>
              <w:rPr>
                <w:sz w:val="22"/>
                <w:szCs w:val="22"/>
              </w:rPr>
            </w:pPr>
            <w:r>
              <w:rPr>
                <w:sz w:val="22"/>
                <w:szCs w:val="22"/>
              </w:rPr>
              <w:t>9</w:t>
            </w:r>
            <w:r w:rsidR="00706CAB">
              <w:rPr>
                <w:sz w:val="22"/>
                <w:szCs w:val="22"/>
              </w:rPr>
              <w:t xml:space="preserve"> Kam.</w:t>
            </w:r>
          </w:p>
        </w:tc>
        <w:tc>
          <w:tcPr>
            <w:tcW w:w="1007" w:type="dxa"/>
            <w:vAlign w:val="center"/>
          </w:tcPr>
          <w:p w:rsidR="00706CAB" w:rsidRPr="003322A4" w:rsidRDefault="00500024" w:rsidP="00A0783C">
            <w:pPr>
              <w:spacing w:after="0" w:line="240" w:lineRule="auto"/>
              <w:rPr>
                <w:sz w:val="22"/>
                <w:szCs w:val="22"/>
              </w:rPr>
            </w:pPr>
            <w:r>
              <w:rPr>
                <w:sz w:val="22"/>
                <w:szCs w:val="22"/>
              </w:rPr>
              <w:t>9</w:t>
            </w:r>
            <w:r w:rsidR="003224CE">
              <w:rPr>
                <w:sz w:val="22"/>
                <w:szCs w:val="22"/>
              </w:rPr>
              <w:t xml:space="preserve"> Kam.</w:t>
            </w:r>
          </w:p>
        </w:tc>
        <w:tc>
          <w:tcPr>
            <w:tcW w:w="1092" w:type="dxa"/>
            <w:vAlign w:val="center"/>
          </w:tcPr>
          <w:p w:rsidR="00706CAB" w:rsidRPr="003322A4" w:rsidRDefault="00500024" w:rsidP="00A0783C">
            <w:pPr>
              <w:spacing w:after="0" w:line="240" w:lineRule="auto"/>
              <w:rPr>
                <w:sz w:val="22"/>
                <w:szCs w:val="22"/>
              </w:rPr>
            </w:pPr>
            <w:r>
              <w:rPr>
                <w:sz w:val="22"/>
                <w:szCs w:val="22"/>
              </w:rPr>
              <w:t>9</w:t>
            </w:r>
            <w:r w:rsidR="003224CE">
              <w:rPr>
                <w:sz w:val="22"/>
                <w:szCs w:val="22"/>
              </w:rPr>
              <w:t xml:space="preserve"> Kam.</w:t>
            </w:r>
          </w:p>
        </w:tc>
        <w:tc>
          <w:tcPr>
            <w:tcW w:w="1005" w:type="dxa"/>
            <w:vAlign w:val="center"/>
          </w:tcPr>
          <w:p w:rsidR="00706CAB" w:rsidRPr="003322A4" w:rsidRDefault="00500024" w:rsidP="00A0783C">
            <w:pPr>
              <w:spacing w:after="0" w:line="240" w:lineRule="auto"/>
              <w:rPr>
                <w:sz w:val="22"/>
                <w:szCs w:val="22"/>
              </w:rPr>
            </w:pPr>
            <w:r>
              <w:rPr>
                <w:sz w:val="22"/>
                <w:szCs w:val="22"/>
              </w:rPr>
              <w:t>9</w:t>
            </w:r>
            <w:r w:rsidR="003224CE">
              <w:rPr>
                <w:sz w:val="22"/>
                <w:szCs w:val="22"/>
              </w:rPr>
              <w:t xml:space="preserve"> Kam.</w:t>
            </w:r>
          </w:p>
        </w:tc>
      </w:tr>
      <w:tr w:rsidR="00706CAB" w:rsidRPr="00A47F2F" w:rsidTr="00500024">
        <w:trPr>
          <w:gridAfter w:val="1"/>
          <w:wAfter w:w="15" w:type="dxa"/>
          <w:trHeight w:val="549"/>
        </w:trPr>
        <w:tc>
          <w:tcPr>
            <w:tcW w:w="1757" w:type="dxa"/>
            <w:shd w:val="clear" w:color="auto" w:fill="auto"/>
            <w:vAlign w:val="center"/>
          </w:tcPr>
          <w:p w:rsidR="00706CAB" w:rsidRPr="003322A4" w:rsidRDefault="00706CAB" w:rsidP="008F3D60">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2</w:t>
            </w:r>
            <w:proofErr w:type="gramEnd"/>
            <w:r>
              <w:rPr>
                <w:b/>
                <w:bCs/>
                <w:color w:val="FF0000"/>
                <w:sz w:val="22"/>
                <w:szCs w:val="22"/>
              </w:rPr>
              <w:t>.b</w:t>
            </w:r>
          </w:p>
        </w:tc>
        <w:tc>
          <w:tcPr>
            <w:tcW w:w="5042" w:type="dxa"/>
            <w:shd w:val="clear" w:color="auto" w:fill="auto"/>
            <w:vAlign w:val="center"/>
          </w:tcPr>
          <w:p w:rsidR="00706CAB" w:rsidRPr="003322A4" w:rsidRDefault="003224CE" w:rsidP="008D4E73">
            <w:pPr>
              <w:spacing w:after="0" w:line="240" w:lineRule="auto"/>
              <w:rPr>
                <w:sz w:val="22"/>
                <w:szCs w:val="22"/>
              </w:rPr>
            </w:pPr>
            <w:proofErr w:type="gramStart"/>
            <w:r>
              <w:rPr>
                <w:sz w:val="22"/>
                <w:szCs w:val="22"/>
              </w:rPr>
              <w:t>Tuvaletlerin İçeri alınması.</w:t>
            </w:r>
            <w:proofErr w:type="gramEnd"/>
          </w:p>
        </w:tc>
        <w:tc>
          <w:tcPr>
            <w:tcW w:w="957" w:type="dxa"/>
            <w:shd w:val="clear" w:color="auto" w:fill="auto"/>
            <w:noWrap/>
            <w:vAlign w:val="center"/>
          </w:tcPr>
          <w:p w:rsidR="00706CAB" w:rsidRPr="003322A4" w:rsidRDefault="003224CE" w:rsidP="00500024">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706CAB" w:rsidRPr="003322A4" w:rsidRDefault="003224CE" w:rsidP="00500024">
            <w:pPr>
              <w:spacing w:after="0" w:line="240" w:lineRule="auto"/>
              <w:jc w:val="center"/>
              <w:rPr>
                <w:sz w:val="22"/>
                <w:szCs w:val="22"/>
              </w:rPr>
            </w:pPr>
            <w:r>
              <w:rPr>
                <w:sz w:val="22"/>
                <w:szCs w:val="22"/>
              </w:rPr>
              <w:t>1</w:t>
            </w:r>
          </w:p>
        </w:tc>
        <w:tc>
          <w:tcPr>
            <w:tcW w:w="1041" w:type="dxa"/>
            <w:vAlign w:val="center"/>
          </w:tcPr>
          <w:p w:rsidR="00706CAB" w:rsidRPr="003322A4" w:rsidRDefault="003224CE" w:rsidP="00500024">
            <w:pPr>
              <w:spacing w:after="0" w:line="240" w:lineRule="auto"/>
              <w:jc w:val="center"/>
              <w:rPr>
                <w:sz w:val="22"/>
                <w:szCs w:val="22"/>
              </w:rPr>
            </w:pPr>
            <w:r>
              <w:rPr>
                <w:sz w:val="22"/>
                <w:szCs w:val="22"/>
              </w:rPr>
              <w:t>1</w:t>
            </w:r>
          </w:p>
        </w:tc>
        <w:tc>
          <w:tcPr>
            <w:tcW w:w="1007" w:type="dxa"/>
            <w:vAlign w:val="center"/>
          </w:tcPr>
          <w:p w:rsidR="00706CAB" w:rsidRPr="003322A4" w:rsidRDefault="003224CE" w:rsidP="00500024">
            <w:pPr>
              <w:spacing w:after="0" w:line="240" w:lineRule="auto"/>
              <w:jc w:val="center"/>
              <w:rPr>
                <w:sz w:val="22"/>
                <w:szCs w:val="22"/>
              </w:rPr>
            </w:pPr>
            <w:r>
              <w:rPr>
                <w:sz w:val="22"/>
                <w:szCs w:val="22"/>
              </w:rPr>
              <w:t>1</w:t>
            </w:r>
          </w:p>
        </w:tc>
        <w:tc>
          <w:tcPr>
            <w:tcW w:w="1092" w:type="dxa"/>
            <w:vAlign w:val="center"/>
          </w:tcPr>
          <w:p w:rsidR="00706CAB" w:rsidRPr="003322A4" w:rsidRDefault="003224CE" w:rsidP="00500024">
            <w:pPr>
              <w:spacing w:after="0" w:line="240" w:lineRule="auto"/>
              <w:jc w:val="center"/>
              <w:rPr>
                <w:sz w:val="22"/>
                <w:szCs w:val="22"/>
              </w:rPr>
            </w:pPr>
            <w:r>
              <w:rPr>
                <w:sz w:val="22"/>
                <w:szCs w:val="22"/>
              </w:rPr>
              <w:t>1</w:t>
            </w:r>
          </w:p>
        </w:tc>
        <w:tc>
          <w:tcPr>
            <w:tcW w:w="1005" w:type="dxa"/>
            <w:vAlign w:val="center"/>
          </w:tcPr>
          <w:p w:rsidR="00706CAB" w:rsidRPr="003322A4" w:rsidRDefault="003224CE" w:rsidP="00500024">
            <w:pPr>
              <w:spacing w:after="0" w:line="240" w:lineRule="auto"/>
              <w:jc w:val="center"/>
              <w:rPr>
                <w:sz w:val="22"/>
                <w:szCs w:val="22"/>
              </w:rPr>
            </w:pPr>
            <w:r>
              <w:rPr>
                <w:sz w:val="22"/>
                <w:szCs w:val="22"/>
              </w:rPr>
              <w:t>1</w:t>
            </w:r>
          </w:p>
        </w:tc>
      </w:tr>
      <w:tr w:rsidR="00706CAB" w:rsidRPr="00A47F2F" w:rsidTr="00500024">
        <w:trPr>
          <w:gridAfter w:val="1"/>
          <w:wAfter w:w="15" w:type="dxa"/>
          <w:trHeight w:val="549"/>
        </w:trPr>
        <w:tc>
          <w:tcPr>
            <w:tcW w:w="1757" w:type="dxa"/>
            <w:shd w:val="clear" w:color="auto" w:fill="auto"/>
            <w:vAlign w:val="center"/>
          </w:tcPr>
          <w:p w:rsidR="00706CAB" w:rsidRPr="003322A4" w:rsidRDefault="00706CAB" w:rsidP="008F3D60">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.c.</w:t>
            </w:r>
          </w:p>
        </w:tc>
        <w:tc>
          <w:tcPr>
            <w:tcW w:w="5042" w:type="dxa"/>
            <w:shd w:val="clear" w:color="auto" w:fill="auto"/>
            <w:vAlign w:val="center"/>
          </w:tcPr>
          <w:p w:rsidR="00706CAB" w:rsidRPr="003322A4" w:rsidRDefault="003224CE" w:rsidP="008D4E73">
            <w:pPr>
              <w:spacing w:after="0" w:line="240" w:lineRule="auto"/>
              <w:rPr>
                <w:sz w:val="22"/>
                <w:szCs w:val="22"/>
              </w:rPr>
            </w:pPr>
            <w:r>
              <w:rPr>
                <w:sz w:val="22"/>
                <w:szCs w:val="22"/>
              </w:rPr>
              <w:t>Bilgisayarların Yenilenmesi</w:t>
            </w:r>
          </w:p>
        </w:tc>
        <w:tc>
          <w:tcPr>
            <w:tcW w:w="957" w:type="dxa"/>
            <w:shd w:val="clear" w:color="auto" w:fill="auto"/>
            <w:noWrap/>
            <w:vAlign w:val="center"/>
          </w:tcPr>
          <w:p w:rsidR="00706CAB" w:rsidRPr="003322A4" w:rsidRDefault="00500024" w:rsidP="00500024">
            <w:pPr>
              <w:spacing w:after="0" w:line="240" w:lineRule="auto"/>
              <w:jc w:val="center"/>
              <w:rPr>
                <w:sz w:val="22"/>
                <w:szCs w:val="22"/>
              </w:rPr>
            </w:pPr>
            <w:r>
              <w:rPr>
                <w:sz w:val="22"/>
                <w:szCs w:val="22"/>
              </w:rPr>
              <w:t>5</w:t>
            </w:r>
          </w:p>
        </w:tc>
        <w:tc>
          <w:tcPr>
            <w:tcW w:w="1092" w:type="dxa"/>
            <w:gridSpan w:val="2"/>
            <w:shd w:val="clear" w:color="auto" w:fill="auto"/>
            <w:noWrap/>
            <w:vAlign w:val="center"/>
          </w:tcPr>
          <w:p w:rsidR="00706CAB" w:rsidRPr="003322A4" w:rsidRDefault="00500024" w:rsidP="00500024">
            <w:pPr>
              <w:spacing w:after="0" w:line="240" w:lineRule="auto"/>
              <w:jc w:val="center"/>
              <w:rPr>
                <w:sz w:val="22"/>
                <w:szCs w:val="22"/>
              </w:rPr>
            </w:pPr>
            <w:r>
              <w:rPr>
                <w:sz w:val="22"/>
                <w:szCs w:val="22"/>
              </w:rPr>
              <w:t>5</w:t>
            </w:r>
          </w:p>
        </w:tc>
        <w:tc>
          <w:tcPr>
            <w:tcW w:w="1041" w:type="dxa"/>
            <w:vAlign w:val="center"/>
          </w:tcPr>
          <w:p w:rsidR="00706CAB" w:rsidRPr="003322A4" w:rsidRDefault="00500024" w:rsidP="00500024">
            <w:pPr>
              <w:spacing w:after="0" w:line="240" w:lineRule="auto"/>
              <w:jc w:val="center"/>
              <w:rPr>
                <w:sz w:val="22"/>
                <w:szCs w:val="22"/>
              </w:rPr>
            </w:pPr>
            <w:r>
              <w:rPr>
                <w:sz w:val="22"/>
                <w:szCs w:val="22"/>
              </w:rPr>
              <w:t>5</w:t>
            </w:r>
          </w:p>
        </w:tc>
        <w:tc>
          <w:tcPr>
            <w:tcW w:w="1007" w:type="dxa"/>
            <w:vAlign w:val="center"/>
          </w:tcPr>
          <w:p w:rsidR="00706CAB" w:rsidRPr="003322A4" w:rsidRDefault="00500024" w:rsidP="00500024">
            <w:pPr>
              <w:spacing w:after="0" w:line="240" w:lineRule="auto"/>
              <w:jc w:val="center"/>
              <w:rPr>
                <w:sz w:val="22"/>
                <w:szCs w:val="22"/>
              </w:rPr>
            </w:pPr>
            <w:r>
              <w:rPr>
                <w:sz w:val="22"/>
                <w:szCs w:val="22"/>
              </w:rPr>
              <w:t>5</w:t>
            </w:r>
          </w:p>
        </w:tc>
        <w:tc>
          <w:tcPr>
            <w:tcW w:w="1092" w:type="dxa"/>
            <w:vAlign w:val="center"/>
          </w:tcPr>
          <w:p w:rsidR="00706CAB" w:rsidRPr="003322A4" w:rsidRDefault="00500024" w:rsidP="00500024">
            <w:pPr>
              <w:spacing w:after="0" w:line="240" w:lineRule="auto"/>
              <w:jc w:val="center"/>
              <w:rPr>
                <w:sz w:val="22"/>
                <w:szCs w:val="22"/>
              </w:rPr>
            </w:pPr>
            <w:r>
              <w:rPr>
                <w:sz w:val="22"/>
                <w:szCs w:val="22"/>
              </w:rPr>
              <w:t>5</w:t>
            </w:r>
          </w:p>
        </w:tc>
        <w:tc>
          <w:tcPr>
            <w:tcW w:w="1005" w:type="dxa"/>
            <w:vAlign w:val="center"/>
          </w:tcPr>
          <w:p w:rsidR="00706CAB" w:rsidRPr="003322A4" w:rsidRDefault="00500024" w:rsidP="00500024">
            <w:pPr>
              <w:spacing w:after="0" w:line="240" w:lineRule="auto"/>
              <w:jc w:val="center"/>
              <w:rPr>
                <w:sz w:val="22"/>
                <w:szCs w:val="22"/>
              </w:rPr>
            </w:pPr>
            <w:r>
              <w:rPr>
                <w:sz w:val="22"/>
                <w:szCs w:val="22"/>
              </w:rPr>
              <w:t>5</w:t>
            </w:r>
          </w:p>
        </w:tc>
      </w:tr>
      <w:tr w:rsidR="003224CE" w:rsidRPr="00A47F2F" w:rsidTr="00500024">
        <w:trPr>
          <w:gridAfter w:val="1"/>
          <w:wAfter w:w="15" w:type="dxa"/>
          <w:trHeight w:val="549"/>
        </w:trPr>
        <w:tc>
          <w:tcPr>
            <w:tcW w:w="1757" w:type="dxa"/>
            <w:shd w:val="clear" w:color="auto" w:fill="auto"/>
            <w:vAlign w:val="center"/>
          </w:tcPr>
          <w:p w:rsidR="003224CE" w:rsidRPr="003322A4" w:rsidRDefault="003224CE" w:rsidP="00A0783C">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4</w:t>
            </w:r>
            <w:proofErr w:type="gramEnd"/>
            <w:r>
              <w:rPr>
                <w:b/>
                <w:bCs/>
                <w:color w:val="FF0000"/>
                <w:sz w:val="22"/>
                <w:szCs w:val="22"/>
              </w:rPr>
              <w:t>.c.</w:t>
            </w:r>
          </w:p>
        </w:tc>
        <w:tc>
          <w:tcPr>
            <w:tcW w:w="5042" w:type="dxa"/>
            <w:shd w:val="clear" w:color="auto" w:fill="auto"/>
            <w:vAlign w:val="center"/>
          </w:tcPr>
          <w:p w:rsidR="003224CE" w:rsidRPr="003322A4" w:rsidRDefault="003224CE" w:rsidP="008D4E73">
            <w:pPr>
              <w:spacing w:after="0" w:line="240" w:lineRule="auto"/>
              <w:rPr>
                <w:sz w:val="22"/>
                <w:szCs w:val="22"/>
              </w:rPr>
            </w:pPr>
            <w:r>
              <w:rPr>
                <w:sz w:val="22"/>
                <w:szCs w:val="22"/>
              </w:rPr>
              <w:t>Elektrik tesisatının ve genel bakımının yapılması.</w:t>
            </w:r>
          </w:p>
        </w:tc>
        <w:tc>
          <w:tcPr>
            <w:tcW w:w="957" w:type="dxa"/>
            <w:shd w:val="clear" w:color="auto" w:fill="auto"/>
            <w:noWrap/>
            <w:vAlign w:val="center"/>
          </w:tcPr>
          <w:p w:rsidR="003224CE" w:rsidRPr="003322A4" w:rsidRDefault="003224CE" w:rsidP="00500024">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3224CE" w:rsidRPr="003322A4" w:rsidRDefault="003224CE" w:rsidP="00500024">
            <w:pPr>
              <w:spacing w:after="0" w:line="240" w:lineRule="auto"/>
              <w:jc w:val="center"/>
              <w:rPr>
                <w:sz w:val="22"/>
                <w:szCs w:val="22"/>
              </w:rPr>
            </w:pPr>
            <w:r>
              <w:rPr>
                <w:sz w:val="22"/>
                <w:szCs w:val="22"/>
              </w:rPr>
              <w:t>1</w:t>
            </w:r>
          </w:p>
        </w:tc>
        <w:tc>
          <w:tcPr>
            <w:tcW w:w="1041" w:type="dxa"/>
            <w:vAlign w:val="center"/>
          </w:tcPr>
          <w:p w:rsidR="003224CE" w:rsidRPr="003322A4" w:rsidRDefault="003224CE" w:rsidP="00500024">
            <w:pPr>
              <w:spacing w:after="0" w:line="240" w:lineRule="auto"/>
              <w:jc w:val="center"/>
              <w:rPr>
                <w:sz w:val="22"/>
                <w:szCs w:val="22"/>
              </w:rPr>
            </w:pPr>
            <w:r>
              <w:rPr>
                <w:sz w:val="22"/>
                <w:szCs w:val="22"/>
              </w:rPr>
              <w:t>1</w:t>
            </w:r>
          </w:p>
        </w:tc>
        <w:tc>
          <w:tcPr>
            <w:tcW w:w="1007" w:type="dxa"/>
            <w:vAlign w:val="center"/>
          </w:tcPr>
          <w:p w:rsidR="003224CE" w:rsidRPr="003322A4" w:rsidRDefault="003224CE" w:rsidP="00500024">
            <w:pPr>
              <w:spacing w:after="0" w:line="240" w:lineRule="auto"/>
              <w:jc w:val="center"/>
              <w:rPr>
                <w:sz w:val="22"/>
                <w:szCs w:val="22"/>
              </w:rPr>
            </w:pPr>
            <w:r>
              <w:rPr>
                <w:sz w:val="22"/>
                <w:szCs w:val="22"/>
              </w:rPr>
              <w:t>1</w:t>
            </w:r>
          </w:p>
        </w:tc>
        <w:tc>
          <w:tcPr>
            <w:tcW w:w="1092" w:type="dxa"/>
            <w:vAlign w:val="center"/>
          </w:tcPr>
          <w:p w:rsidR="003224CE" w:rsidRPr="003322A4" w:rsidRDefault="003224CE" w:rsidP="00500024">
            <w:pPr>
              <w:spacing w:after="0" w:line="240" w:lineRule="auto"/>
              <w:jc w:val="center"/>
              <w:rPr>
                <w:sz w:val="22"/>
                <w:szCs w:val="22"/>
              </w:rPr>
            </w:pPr>
            <w:r>
              <w:rPr>
                <w:sz w:val="22"/>
                <w:szCs w:val="22"/>
              </w:rPr>
              <w:t>1</w:t>
            </w:r>
          </w:p>
        </w:tc>
        <w:tc>
          <w:tcPr>
            <w:tcW w:w="1005" w:type="dxa"/>
            <w:vAlign w:val="center"/>
          </w:tcPr>
          <w:p w:rsidR="003224CE" w:rsidRPr="003322A4" w:rsidRDefault="003224CE" w:rsidP="00500024">
            <w:pPr>
              <w:spacing w:after="0" w:line="240" w:lineRule="auto"/>
              <w:jc w:val="center"/>
              <w:rPr>
                <w:sz w:val="22"/>
                <w:szCs w:val="22"/>
              </w:rPr>
            </w:pPr>
            <w:r>
              <w:rPr>
                <w:sz w:val="22"/>
                <w:szCs w:val="22"/>
              </w:rPr>
              <w:t>1</w:t>
            </w:r>
          </w:p>
        </w:tc>
      </w:tr>
    </w:tbl>
    <w:p w:rsidR="00D41148" w:rsidRDefault="00D41148" w:rsidP="008D4E73">
      <w:pPr>
        <w:rPr>
          <w:b/>
          <w:sz w:val="28"/>
        </w:rPr>
      </w:pPr>
    </w:p>
    <w:p w:rsidR="00500024" w:rsidRDefault="00500024" w:rsidP="008D4E73">
      <w:pPr>
        <w:rPr>
          <w:b/>
          <w:sz w:val="28"/>
        </w:rPr>
      </w:pPr>
    </w:p>
    <w:p w:rsidR="008D4E73" w:rsidRPr="002B6FDB" w:rsidRDefault="008D4E73" w:rsidP="008D4E73">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3224CE" w:rsidP="008D4E73">
            <w:pPr>
              <w:spacing w:after="0" w:line="240" w:lineRule="auto"/>
              <w:jc w:val="both"/>
              <w:rPr>
                <w:color w:val="000000"/>
                <w:szCs w:val="24"/>
              </w:rPr>
            </w:pPr>
            <w:r>
              <w:rPr>
                <w:sz w:val="22"/>
                <w:szCs w:val="22"/>
              </w:rPr>
              <w:t xml:space="preserve">Kamera ve Kayıt cihazının yenilenmesi. (Okul </w:t>
            </w:r>
            <w:proofErr w:type="spellStart"/>
            <w:r>
              <w:rPr>
                <w:sz w:val="22"/>
                <w:szCs w:val="22"/>
              </w:rPr>
              <w:t>İmkaları</w:t>
            </w:r>
            <w:proofErr w:type="spellEnd"/>
            <w:r>
              <w:rPr>
                <w:sz w:val="22"/>
                <w:szCs w:val="22"/>
              </w:rPr>
              <w:t>)</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500024" w:rsidP="003224CE">
            <w:pPr>
              <w:spacing w:after="0" w:line="240" w:lineRule="auto"/>
              <w:jc w:val="center"/>
              <w:rPr>
                <w:color w:val="000000"/>
                <w:szCs w:val="24"/>
              </w:rPr>
            </w:pPr>
            <w:r>
              <w:rPr>
                <w:color w:val="000000"/>
                <w:szCs w:val="24"/>
              </w:rPr>
              <w:t>Mehmet DAVULCU</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3224CE" w:rsidP="003224CE">
            <w:pPr>
              <w:spacing w:after="0" w:line="240" w:lineRule="auto"/>
              <w:jc w:val="center"/>
              <w:rPr>
                <w:color w:val="000000"/>
                <w:szCs w:val="24"/>
              </w:rPr>
            </w:pPr>
            <w:r>
              <w:rPr>
                <w:color w:val="000000"/>
                <w:szCs w:val="24"/>
              </w:rPr>
              <w:t>2019</w:t>
            </w:r>
          </w:p>
        </w:tc>
      </w:tr>
      <w:tr w:rsidR="003224CE"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224CE" w:rsidRPr="00A47F2F" w:rsidRDefault="003224CE"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3224CE" w:rsidRPr="00A47F2F" w:rsidRDefault="003224CE" w:rsidP="008D4E73">
            <w:pPr>
              <w:spacing w:after="0" w:line="240" w:lineRule="auto"/>
              <w:jc w:val="both"/>
              <w:rPr>
                <w:szCs w:val="24"/>
                <w:highlight w:val="green"/>
              </w:rPr>
            </w:pPr>
            <w:r>
              <w:rPr>
                <w:sz w:val="22"/>
                <w:szCs w:val="22"/>
              </w:rPr>
              <w:t>Tuvaletlerin İçeri alınması.(Milli Eğitim Yatırım Programı.)</w:t>
            </w:r>
          </w:p>
        </w:tc>
        <w:tc>
          <w:tcPr>
            <w:tcW w:w="1161" w:type="pct"/>
            <w:tcBorders>
              <w:top w:val="nil"/>
              <w:left w:val="nil"/>
              <w:bottom w:val="single" w:sz="8" w:space="0" w:color="auto"/>
              <w:right w:val="single" w:sz="8" w:space="0" w:color="auto"/>
            </w:tcBorders>
            <w:shd w:val="clear" w:color="auto" w:fill="auto"/>
            <w:vAlign w:val="center"/>
          </w:tcPr>
          <w:p w:rsidR="003224CE" w:rsidRPr="00A47F2F" w:rsidRDefault="00500024" w:rsidP="00A0783C">
            <w:pPr>
              <w:spacing w:after="0" w:line="240" w:lineRule="auto"/>
              <w:jc w:val="center"/>
              <w:rPr>
                <w:color w:val="000000"/>
                <w:szCs w:val="24"/>
              </w:rPr>
            </w:pPr>
            <w:r>
              <w:rPr>
                <w:color w:val="000000"/>
                <w:szCs w:val="24"/>
              </w:rPr>
              <w:t>Mehmet DAVULCU</w:t>
            </w:r>
          </w:p>
        </w:tc>
        <w:tc>
          <w:tcPr>
            <w:tcW w:w="1162" w:type="pct"/>
            <w:tcBorders>
              <w:top w:val="nil"/>
              <w:left w:val="nil"/>
              <w:bottom w:val="single" w:sz="8" w:space="0" w:color="auto"/>
              <w:right w:val="single" w:sz="8" w:space="0" w:color="auto"/>
            </w:tcBorders>
            <w:shd w:val="clear" w:color="auto" w:fill="auto"/>
            <w:vAlign w:val="center"/>
          </w:tcPr>
          <w:p w:rsidR="003224CE" w:rsidRPr="00A47F2F" w:rsidRDefault="003224CE" w:rsidP="00A0783C">
            <w:pPr>
              <w:spacing w:after="0" w:line="240" w:lineRule="auto"/>
              <w:jc w:val="center"/>
              <w:rPr>
                <w:color w:val="000000"/>
                <w:szCs w:val="24"/>
              </w:rPr>
            </w:pPr>
            <w:r>
              <w:rPr>
                <w:color w:val="000000"/>
                <w:szCs w:val="24"/>
              </w:rPr>
              <w:t>2019</w:t>
            </w:r>
            <w:r w:rsidR="009833DD">
              <w:rPr>
                <w:color w:val="000000"/>
                <w:szCs w:val="24"/>
              </w:rPr>
              <w:t>-2020</w:t>
            </w:r>
          </w:p>
        </w:tc>
      </w:tr>
      <w:tr w:rsidR="009833DD"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833DD" w:rsidRPr="00A47F2F" w:rsidRDefault="009833DD"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9833DD" w:rsidRPr="00A47F2F" w:rsidRDefault="009833DD" w:rsidP="008D4E73">
            <w:pPr>
              <w:spacing w:after="0" w:line="240" w:lineRule="auto"/>
              <w:jc w:val="both"/>
              <w:rPr>
                <w:szCs w:val="24"/>
                <w:highlight w:val="green"/>
              </w:rPr>
            </w:pPr>
            <w:r>
              <w:rPr>
                <w:sz w:val="22"/>
                <w:szCs w:val="22"/>
              </w:rPr>
              <w:t>Elektrik tesisatının ve genel bakımının yapılması</w:t>
            </w:r>
          </w:p>
        </w:tc>
        <w:tc>
          <w:tcPr>
            <w:tcW w:w="1161" w:type="pct"/>
            <w:tcBorders>
              <w:top w:val="nil"/>
              <w:left w:val="nil"/>
              <w:bottom w:val="single" w:sz="8" w:space="0" w:color="auto"/>
              <w:right w:val="single" w:sz="8" w:space="0" w:color="auto"/>
            </w:tcBorders>
            <w:shd w:val="clear" w:color="auto" w:fill="auto"/>
            <w:vAlign w:val="center"/>
          </w:tcPr>
          <w:p w:rsidR="009833DD" w:rsidRPr="00A47F2F" w:rsidRDefault="00500024" w:rsidP="00A0783C">
            <w:pPr>
              <w:spacing w:after="0" w:line="240" w:lineRule="auto"/>
              <w:jc w:val="center"/>
              <w:rPr>
                <w:color w:val="000000"/>
                <w:szCs w:val="24"/>
              </w:rPr>
            </w:pPr>
            <w:r>
              <w:rPr>
                <w:color w:val="000000"/>
                <w:szCs w:val="24"/>
              </w:rPr>
              <w:t>Mehmet DAVULCU</w:t>
            </w:r>
          </w:p>
        </w:tc>
        <w:tc>
          <w:tcPr>
            <w:tcW w:w="1162" w:type="pct"/>
            <w:tcBorders>
              <w:top w:val="nil"/>
              <w:left w:val="nil"/>
              <w:bottom w:val="single" w:sz="8" w:space="0" w:color="auto"/>
              <w:right w:val="single" w:sz="8" w:space="0" w:color="auto"/>
            </w:tcBorders>
            <w:shd w:val="clear" w:color="auto" w:fill="auto"/>
            <w:vAlign w:val="center"/>
          </w:tcPr>
          <w:p w:rsidR="009833DD" w:rsidRPr="00A47F2F" w:rsidRDefault="009833DD" w:rsidP="00A0783C">
            <w:pPr>
              <w:spacing w:after="0" w:line="240" w:lineRule="auto"/>
              <w:jc w:val="center"/>
              <w:rPr>
                <w:color w:val="000000"/>
                <w:szCs w:val="24"/>
              </w:rPr>
            </w:pPr>
            <w:r>
              <w:rPr>
                <w:color w:val="000000"/>
                <w:szCs w:val="24"/>
              </w:rPr>
              <w:t>2019-2020</w:t>
            </w:r>
          </w:p>
        </w:tc>
      </w:tr>
      <w:tr w:rsidR="009833DD"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833DD" w:rsidRPr="00A47F2F" w:rsidRDefault="009833DD" w:rsidP="008D4E73">
            <w:pPr>
              <w:spacing w:after="0" w:line="240" w:lineRule="auto"/>
              <w:jc w:val="center"/>
              <w:rPr>
                <w:b/>
                <w:bCs/>
                <w:color w:val="000000"/>
                <w:szCs w:val="24"/>
              </w:rPr>
            </w:pPr>
            <w:r w:rsidRPr="00A47F2F">
              <w:rPr>
                <w:b/>
                <w:bCs/>
                <w:color w:val="000000"/>
                <w:szCs w:val="24"/>
              </w:rPr>
              <w:t>1</w:t>
            </w:r>
            <w:r>
              <w:rPr>
                <w:b/>
                <w:bCs/>
                <w:color w:val="000000"/>
                <w:szCs w:val="24"/>
              </w:rPr>
              <w:t>.1.</w:t>
            </w:r>
            <w:r w:rsidR="00D94882">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9833DD" w:rsidRPr="00A47F2F" w:rsidRDefault="00D94882" w:rsidP="008D4E73">
            <w:pPr>
              <w:spacing w:after="0" w:line="240" w:lineRule="auto"/>
              <w:jc w:val="both"/>
              <w:rPr>
                <w:szCs w:val="24"/>
                <w:highlight w:val="green"/>
              </w:rPr>
            </w:pPr>
            <w:r w:rsidRPr="00D94882">
              <w:rPr>
                <w:szCs w:val="24"/>
              </w:rPr>
              <w:t>Bilgisayarların Yenilenmesi</w:t>
            </w:r>
          </w:p>
        </w:tc>
        <w:tc>
          <w:tcPr>
            <w:tcW w:w="1161" w:type="pct"/>
            <w:tcBorders>
              <w:top w:val="nil"/>
              <w:left w:val="nil"/>
              <w:bottom w:val="single" w:sz="8" w:space="0" w:color="auto"/>
              <w:right w:val="single" w:sz="8" w:space="0" w:color="auto"/>
            </w:tcBorders>
            <w:shd w:val="clear" w:color="auto" w:fill="auto"/>
            <w:vAlign w:val="center"/>
          </w:tcPr>
          <w:p w:rsidR="009833DD" w:rsidRPr="00A47F2F" w:rsidRDefault="00500024" w:rsidP="00D94882">
            <w:pPr>
              <w:spacing w:after="0" w:line="240" w:lineRule="auto"/>
              <w:jc w:val="center"/>
              <w:rPr>
                <w:color w:val="000000"/>
                <w:szCs w:val="24"/>
              </w:rPr>
            </w:pPr>
            <w:r>
              <w:rPr>
                <w:color w:val="000000"/>
                <w:szCs w:val="24"/>
              </w:rPr>
              <w:t>Mehmet DAVULCU</w:t>
            </w:r>
          </w:p>
        </w:tc>
        <w:tc>
          <w:tcPr>
            <w:tcW w:w="1162" w:type="pct"/>
            <w:tcBorders>
              <w:top w:val="nil"/>
              <w:left w:val="nil"/>
              <w:bottom w:val="single" w:sz="8" w:space="0" w:color="auto"/>
              <w:right w:val="single" w:sz="8" w:space="0" w:color="auto"/>
            </w:tcBorders>
            <w:shd w:val="clear" w:color="auto" w:fill="auto"/>
            <w:vAlign w:val="center"/>
          </w:tcPr>
          <w:p w:rsidR="009833DD" w:rsidRPr="00A47F2F" w:rsidRDefault="00D94882" w:rsidP="00D94882">
            <w:pPr>
              <w:spacing w:after="0" w:line="240" w:lineRule="auto"/>
              <w:jc w:val="center"/>
              <w:rPr>
                <w:color w:val="000000"/>
                <w:szCs w:val="24"/>
              </w:rPr>
            </w:pPr>
            <w:r>
              <w:rPr>
                <w:color w:val="000000"/>
                <w:szCs w:val="24"/>
              </w:rPr>
              <w:t>2020-2021</w:t>
            </w:r>
          </w:p>
        </w:tc>
      </w:tr>
      <w:tr w:rsidR="009833DD"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833DD" w:rsidRPr="00A47F2F" w:rsidRDefault="009833DD" w:rsidP="008D4E73">
            <w:pPr>
              <w:spacing w:after="0" w:line="240" w:lineRule="auto"/>
              <w:jc w:val="center"/>
              <w:rPr>
                <w:b/>
                <w:bCs/>
                <w:color w:val="000000"/>
                <w:szCs w:val="24"/>
              </w:rPr>
            </w:pPr>
            <w:r w:rsidRPr="00A47F2F">
              <w:rPr>
                <w:b/>
                <w:bCs/>
                <w:color w:val="000000"/>
                <w:szCs w:val="24"/>
              </w:rPr>
              <w:t>1</w:t>
            </w:r>
            <w:r>
              <w:rPr>
                <w:b/>
                <w:bCs/>
                <w:color w:val="000000"/>
                <w:szCs w:val="24"/>
              </w:rPr>
              <w:t>.1.</w:t>
            </w:r>
            <w:r w:rsidR="00D94882">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9833DD" w:rsidRPr="00A47F2F" w:rsidRDefault="009833DD"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9833DD" w:rsidRPr="00A47F2F" w:rsidRDefault="009833DD"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9833DD" w:rsidRPr="00A47F2F" w:rsidRDefault="009833DD" w:rsidP="008D4E73">
            <w:pPr>
              <w:spacing w:after="0" w:line="240" w:lineRule="auto"/>
              <w:jc w:val="both"/>
              <w:rPr>
                <w:color w:val="000000"/>
                <w:szCs w:val="24"/>
              </w:rPr>
            </w:pPr>
          </w:p>
        </w:tc>
      </w:tr>
    </w:tbl>
    <w:p w:rsidR="00EB1C60" w:rsidRPr="00A47F2F" w:rsidRDefault="00EB1C60" w:rsidP="003152E4">
      <w:pPr>
        <w:pStyle w:val="Balk1"/>
      </w:pPr>
      <w:bookmarkStart w:id="54" w:name="_Toc531097547"/>
      <w:r w:rsidRPr="00A47F2F">
        <w:t>V. BÖLÜM</w:t>
      </w:r>
      <w:bookmarkEnd w:id="52"/>
      <w:bookmarkEnd w:id="53"/>
      <w:r w:rsidR="008D4E73">
        <w:t>:</w:t>
      </w:r>
      <w:bookmarkStart w:id="55" w:name="_Toc416085168"/>
      <w:bookmarkStart w:id="56" w:name="_Toc529519471"/>
      <w:r w:rsidR="008D4E73">
        <w:t xml:space="preserve"> </w:t>
      </w:r>
      <w:r w:rsidRPr="00A47F2F">
        <w:t>MAL</w:t>
      </w:r>
      <w:r w:rsidR="00EA5593" w:rsidRPr="00A47F2F">
        <w:t>İ</w:t>
      </w:r>
      <w:r w:rsidRPr="00A47F2F">
        <w:t>YETLEND</w:t>
      </w:r>
      <w:r w:rsidR="006B3051" w:rsidRPr="00A47F2F">
        <w:t>İ</w:t>
      </w:r>
      <w:r w:rsidRPr="00A47F2F">
        <w:t>RME</w:t>
      </w:r>
      <w:bookmarkEnd w:id="54"/>
      <w:bookmarkEnd w:id="55"/>
      <w:bookmarkEnd w:id="56"/>
    </w:p>
    <w:p w:rsidR="00D41148" w:rsidRPr="002C606F" w:rsidRDefault="003A1B86" w:rsidP="002C606F">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00024" w:rsidP="00D41148">
            <w:pPr>
              <w:spacing w:after="0" w:line="240" w:lineRule="auto"/>
              <w:rPr>
                <w:color w:val="000000"/>
                <w:sz w:val="20"/>
                <w:szCs w:val="20"/>
              </w:rPr>
            </w:pPr>
            <w:r>
              <w:rPr>
                <w:color w:val="000000"/>
                <w:sz w:val="20"/>
                <w:szCs w:val="20"/>
              </w:rPr>
              <w:t>20000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00024" w:rsidP="00D41148">
            <w:pPr>
              <w:spacing w:after="0" w:line="240" w:lineRule="auto"/>
              <w:rPr>
                <w:color w:val="000000"/>
                <w:sz w:val="20"/>
                <w:szCs w:val="20"/>
              </w:rPr>
            </w:pPr>
            <w:r>
              <w:rPr>
                <w:color w:val="000000"/>
                <w:sz w:val="20"/>
                <w:szCs w:val="20"/>
              </w:rPr>
              <w:t>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00024" w:rsidP="00D41148">
            <w:pPr>
              <w:spacing w:after="0" w:line="240" w:lineRule="auto"/>
              <w:rPr>
                <w:color w:val="000000"/>
                <w:sz w:val="20"/>
                <w:szCs w:val="20"/>
              </w:rPr>
            </w:pPr>
            <w:r>
              <w:rPr>
                <w:color w:val="000000"/>
                <w:sz w:val="20"/>
                <w:szCs w:val="20"/>
              </w:rPr>
              <w:t>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00024" w:rsidP="00D41148">
            <w:pPr>
              <w:spacing w:after="0" w:line="240" w:lineRule="auto"/>
              <w:rPr>
                <w:color w:val="000000"/>
                <w:sz w:val="20"/>
                <w:szCs w:val="20"/>
              </w:rPr>
            </w:pPr>
            <w:r>
              <w:rPr>
                <w:color w:val="000000"/>
                <w:sz w:val="20"/>
                <w:szCs w:val="20"/>
              </w:rPr>
              <w:t>4000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00024" w:rsidP="00D41148">
            <w:pPr>
              <w:spacing w:after="0" w:line="240" w:lineRule="auto"/>
              <w:rPr>
                <w:color w:val="000000"/>
                <w:sz w:val="20"/>
                <w:szCs w:val="20"/>
              </w:rPr>
            </w:pPr>
            <w:r>
              <w:rPr>
                <w:color w:val="000000"/>
                <w:sz w:val="20"/>
                <w:szCs w:val="20"/>
              </w:rPr>
              <w:t>4000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500024" w:rsidP="00D41148">
            <w:pPr>
              <w:spacing w:after="0" w:line="240" w:lineRule="auto"/>
              <w:rPr>
                <w:color w:val="000000"/>
                <w:sz w:val="20"/>
                <w:szCs w:val="20"/>
              </w:rPr>
            </w:pPr>
            <w:r>
              <w:rPr>
                <w:color w:val="000000"/>
                <w:sz w:val="20"/>
                <w:szCs w:val="20"/>
              </w:rPr>
              <w:t>38000</w:t>
            </w:r>
          </w:p>
        </w:tc>
      </w:tr>
      <w:tr w:rsidR="00D94882"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94882" w:rsidRPr="00D41148" w:rsidRDefault="00D94882" w:rsidP="00D41148">
            <w:pPr>
              <w:spacing w:after="0" w:line="240" w:lineRule="auto"/>
              <w:rPr>
                <w:b/>
                <w:bCs/>
                <w:color w:val="FFFFFF"/>
                <w:sz w:val="22"/>
                <w:szCs w:val="22"/>
              </w:rPr>
            </w:pPr>
            <w:r>
              <w:rPr>
                <w:b/>
                <w:bCs/>
                <w:color w:val="FFFFFF"/>
                <w:sz w:val="22"/>
                <w:szCs w:val="22"/>
              </w:rPr>
              <w:t>Milli Eğitim Katkısı</w:t>
            </w:r>
          </w:p>
        </w:tc>
        <w:tc>
          <w:tcPr>
            <w:tcW w:w="1134" w:type="dxa"/>
            <w:tcBorders>
              <w:top w:val="nil"/>
              <w:left w:val="nil"/>
              <w:bottom w:val="single" w:sz="4" w:space="0" w:color="000000"/>
              <w:right w:val="single" w:sz="4" w:space="0" w:color="000000"/>
            </w:tcBorders>
            <w:shd w:val="clear" w:color="auto" w:fill="auto"/>
            <w:vAlign w:val="center"/>
          </w:tcPr>
          <w:p w:rsidR="00D94882" w:rsidRPr="00D41148" w:rsidRDefault="00D94882"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94882" w:rsidRPr="00D41148" w:rsidRDefault="0050002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94882" w:rsidRPr="00D41148" w:rsidRDefault="00D94882"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94882" w:rsidRPr="00D41148" w:rsidRDefault="00D94882"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94882" w:rsidRPr="00D41148" w:rsidRDefault="00D94882"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94882" w:rsidRPr="00D41148" w:rsidRDefault="00500024" w:rsidP="00D41148">
            <w:pPr>
              <w:spacing w:after="0" w:line="240" w:lineRule="auto"/>
              <w:rPr>
                <w:color w:val="000000"/>
                <w:sz w:val="20"/>
                <w:szCs w:val="20"/>
              </w:rPr>
            </w:pPr>
            <w:r>
              <w:rPr>
                <w:color w:val="000000"/>
                <w:sz w:val="20"/>
                <w:szCs w:val="20"/>
              </w:rPr>
              <w:t>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F17FAF" w:rsidP="00D41148">
            <w:pPr>
              <w:spacing w:after="0" w:line="240" w:lineRule="auto"/>
              <w:rPr>
                <w:b/>
                <w:bCs/>
                <w:color w:val="FFFFFF"/>
                <w:sz w:val="22"/>
                <w:szCs w:val="22"/>
              </w:rPr>
            </w:pPr>
            <w:r>
              <w:rPr>
                <w:b/>
                <w:bCs/>
                <w:color w:val="FFFFFF"/>
                <w:sz w:val="22"/>
                <w:szCs w:val="22"/>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500024" w:rsidP="00D41148">
            <w:pPr>
              <w:spacing w:after="0" w:line="240" w:lineRule="auto"/>
              <w:rPr>
                <w:color w:val="000000"/>
                <w:sz w:val="20"/>
                <w:szCs w:val="20"/>
              </w:rPr>
            </w:pPr>
            <w:r>
              <w:rPr>
                <w:color w:val="000000"/>
                <w:sz w:val="20"/>
                <w:szCs w:val="20"/>
              </w:rPr>
              <w:t>20000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500024" w:rsidP="00D41148">
            <w:pPr>
              <w:spacing w:after="0" w:line="240" w:lineRule="auto"/>
              <w:rPr>
                <w:color w:val="000000"/>
                <w:sz w:val="20"/>
                <w:szCs w:val="20"/>
              </w:rPr>
            </w:pPr>
            <w:r>
              <w:rPr>
                <w:color w:val="000000"/>
                <w:sz w:val="20"/>
                <w:szCs w:val="20"/>
              </w:rPr>
              <w:t>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500024" w:rsidP="00D41148">
            <w:pPr>
              <w:spacing w:after="0" w:line="240" w:lineRule="auto"/>
              <w:rPr>
                <w:color w:val="000000"/>
                <w:sz w:val="20"/>
                <w:szCs w:val="20"/>
              </w:rPr>
            </w:pPr>
            <w:r>
              <w:rPr>
                <w:color w:val="000000"/>
                <w:sz w:val="20"/>
                <w:szCs w:val="20"/>
              </w:rPr>
              <w:t>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500024" w:rsidP="00D41148">
            <w:pPr>
              <w:spacing w:after="0" w:line="240" w:lineRule="auto"/>
              <w:rPr>
                <w:color w:val="000000"/>
                <w:sz w:val="20"/>
                <w:szCs w:val="20"/>
              </w:rPr>
            </w:pPr>
            <w:r>
              <w:rPr>
                <w:color w:val="000000"/>
                <w:sz w:val="20"/>
                <w:szCs w:val="20"/>
              </w:rPr>
              <w:t>4000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500024" w:rsidP="00D41148">
            <w:pPr>
              <w:spacing w:after="0" w:line="240" w:lineRule="auto"/>
              <w:rPr>
                <w:color w:val="000000"/>
                <w:sz w:val="20"/>
                <w:szCs w:val="20"/>
              </w:rPr>
            </w:pPr>
            <w:r>
              <w:rPr>
                <w:color w:val="000000"/>
                <w:sz w:val="20"/>
                <w:szCs w:val="20"/>
              </w:rPr>
              <w:t>4000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500024" w:rsidP="00D41148">
            <w:pPr>
              <w:spacing w:after="0" w:line="240" w:lineRule="auto"/>
              <w:rPr>
                <w:color w:val="000000"/>
                <w:sz w:val="20"/>
                <w:szCs w:val="20"/>
              </w:rPr>
            </w:pPr>
            <w:r>
              <w:rPr>
                <w:color w:val="000000"/>
                <w:sz w:val="20"/>
                <w:szCs w:val="20"/>
              </w:rPr>
              <w:t>38000</w:t>
            </w:r>
          </w:p>
        </w:tc>
      </w:tr>
    </w:tbl>
    <w:p w:rsidR="00D41148" w:rsidRDefault="00D41148" w:rsidP="00D41148"/>
    <w:p w:rsidR="00337637" w:rsidRPr="008D4E73" w:rsidRDefault="00337637" w:rsidP="003152E4">
      <w:pPr>
        <w:pStyle w:val="Balk1"/>
      </w:pPr>
      <w:bookmarkStart w:id="57" w:name="_Toc416085171"/>
      <w:bookmarkStart w:id="58" w:name="_Toc529519472"/>
      <w:r w:rsidRPr="008D4E73">
        <w:t>V</w:t>
      </w:r>
      <w:r w:rsidR="008D4E73" w:rsidRPr="008D4E73">
        <w:t>I</w:t>
      </w:r>
      <w:r w:rsidRPr="008D4E73">
        <w:t>. BÖLÜM</w:t>
      </w:r>
      <w:bookmarkEnd w:id="57"/>
      <w:bookmarkEnd w:id="58"/>
      <w:r w:rsidR="008D4E73" w:rsidRPr="008D4E73">
        <w:t>:</w:t>
      </w:r>
      <w:bookmarkStart w:id="59" w:name="_Toc416085172"/>
      <w:bookmarkStart w:id="60" w:name="_Toc529519473"/>
      <w:r w:rsidR="008D4E73" w:rsidRPr="008D4E73">
        <w:t xml:space="preserve"> </w:t>
      </w:r>
      <w:r w:rsidRPr="008D4E73">
        <w:t>İZLEME VE DEĞERLENDİRME</w:t>
      </w:r>
      <w:bookmarkEnd w:id="59"/>
      <w:bookmarkEnd w:id="60"/>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481D63" w:rsidP="008D4E73"/>
    <w:p w:rsidR="00481D63" w:rsidRPr="00A47F2F" w:rsidRDefault="00481D63" w:rsidP="008D4E73">
      <w:pPr>
        <w:pStyle w:val="Balk1"/>
      </w:pPr>
      <w:bookmarkStart w:id="61" w:name="_Toc531097548"/>
      <w:r w:rsidRPr="00A47F2F">
        <w:t>EKLER:</w:t>
      </w:r>
      <w:bookmarkEnd w:id="61"/>
      <w:r w:rsidRPr="00A47F2F">
        <w:t xml:space="preserve"> </w:t>
      </w:r>
    </w:p>
    <w:p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500024">
      <w:footerReference w:type="first" r:id="rId19"/>
      <w:pgSz w:w="16838" w:h="11906" w:orient="landscape"/>
      <w:pgMar w:top="993"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1BC" w:rsidRDefault="008B51BC" w:rsidP="00DC3C73">
      <w:pPr>
        <w:spacing w:after="0" w:line="240" w:lineRule="auto"/>
      </w:pPr>
      <w:r>
        <w:separator/>
      </w:r>
    </w:p>
  </w:endnote>
  <w:endnote w:type="continuationSeparator" w:id="0">
    <w:p w:rsidR="008B51BC" w:rsidRDefault="008B51BC"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024" w:rsidRDefault="00500024">
    <w:pPr>
      <w:pStyle w:val="Altbilgi"/>
      <w:jc w:val="right"/>
    </w:pPr>
    <w:r>
      <w:fldChar w:fldCharType="begin"/>
    </w:r>
    <w:r>
      <w:instrText>PAGE   \* MERGEFORMAT</w:instrText>
    </w:r>
    <w:r>
      <w:fldChar w:fldCharType="separate"/>
    </w:r>
    <w:r w:rsidR="00FC197F">
      <w:rPr>
        <w:noProof/>
      </w:rPr>
      <w:t>11</w:t>
    </w:r>
    <w:r>
      <w:rPr>
        <w:noProof/>
      </w:rPr>
      <w:fldChar w:fldCharType="end"/>
    </w:r>
  </w:p>
  <w:p w:rsidR="00500024" w:rsidRDefault="0050002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024" w:rsidRDefault="00500024">
    <w:pPr>
      <w:pStyle w:val="Altbilgi"/>
      <w:jc w:val="right"/>
    </w:pPr>
    <w:r>
      <w:fldChar w:fldCharType="begin"/>
    </w:r>
    <w:r>
      <w:instrText>PAGE   \* MERGEFORMAT</w:instrText>
    </w:r>
    <w:r>
      <w:fldChar w:fldCharType="separate"/>
    </w:r>
    <w:r>
      <w:rPr>
        <w:noProof/>
      </w:rPr>
      <w:t>i</w:t>
    </w:r>
    <w:r>
      <w:rPr>
        <w:noProof/>
      </w:rPr>
      <w:fldChar w:fldCharType="end"/>
    </w:r>
  </w:p>
  <w:p w:rsidR="00500024" w:rsidRDefault="0050002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024" w:rsidRDefault="00500024">
    <w:pPr>
      <w:pStyle w:val="Altbilgi"/>
      <w:jc w:val="right"/>
    </w:pPr>
    <w:r>
      <w:fldChar w:fldCharType="begin"/>
    </w:r>
    <w:r>
      <w:instrText>PAGE   \* MERGEFORMAT</w:instrText>
    </w:r>
    <w:r>
      <w:fldChar w:fldCharType="separate"/>
    </w:r>
    <w:r>
      <w:rPr>
        <w:noProof/>
      </w:rPr>
      <w:t>1</w:t>
    </w:r>
    <w:r>
      <w:rPr>
        <w:noProof/>
      </w:rPr>
      <w:fldChar w:fldCharType="end"/>
    </w:r>
  </w:p>
  <w:p w:rsidR="00500024" w:rsidRDefault="0050002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1BC" w:rsidRDefault="008B51BC" w:rsidP="00DC3C73">
      <w:pPr>
        <w:spacing w:after="0" w:line="240" w:lineRule="auto"/>
      </w:pPr>
      <w:r>
        <w:separator/>
      </w:r>
    </w:p>
  </w:footnote>
  <w:footnote w:type="continuationSeparator" w:id="0">
    <w:p w:rsidR="008B51BC" w:rsidRDefault="008B51BC"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024" w:rsidRPr="00A40B5B" w:rsidRDefault="00500024"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34BB5"/>
    <w:multiLevelType w:val="multilevel"/>
    <w:tmpl w:val="936CFC76"/>
    <w:lvl w:ilvl="0">
      <w:start w:val="1"/>
      <w:numFmt w:val="decimal"/>
      <w:lvlText w:val="%1)"/>
      <w:lvlJc w:val="left"/>
      <w:rPr>
        <w:rFonts w:hint="default"/>
        <w:b w:val="0"/>
        <w:bCs/>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1" w15:restartNumberingAfterBreak="0">
    <w:nsid w:val="6B4869BA"/>
    <w:multiLevelType w:val="multilevel"/>
    <w:tmpl w:val="3DFC7278"/>
    <w:lvl w:ilvl="0">
      <w:start w:val="1"/>
      <w:numFmt w:val="decimal"/>
      <w:lvlText w:val="%1)"/>
      <w:lvlJc w:val="left"/>
      <w:rPr>
        <w:rFonts w:hint="default"/>
        <w:b w:val="0"/>
        <w:bCs/>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2"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3F5"/>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059"/>
    <w:rsid w:val="000821B7"/>
    <w:rsid w:val="00082705"/>
    <w:rsid w:val="00082793"/>
    <w:rsid w:val="00082EF1"/>
    <w:rsid w:val="00084F36"/>
    <w:rsid w:val="00084F4E"/>
    <w:rsid w:val="0008513E"/>
    <w:rsid w:val="0008660B"/>
    <w:rsid w:val="00086C30"/>
    <w:rsid w:val="000871DC"/>
    <w:rsid w:val="000878E3"/>
    <w:rsid w:val="00090BD1"/>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C6A"/>
    <w:rsid w:val="000C2E8C"/>
    <w:rsid w:val="000C4217"/>
    <w:rsid w:val="000C4926"/>
    <w:rsid w:val="000C6E24"/>
    <w:rsid w:val="000C72AE"/>
    <w:rsid w:val="000D0D4B"/>
    <w:rsid w:val="000D113D"/>
    <w:rsid w:val="000D16AC"/>
    <w:rsid w:val="000D1BEA"/>
    <w:rsid w:val="000D3A4A"/>
    <w:rsid w:val="000D3B6C"/>
    <w:rsid w:val="000D4D8A"/>
    <w:rsid w:val="000D62B8"/>
    <w:rsid w:val="000E1209"/>
    <w:rsid w:val="000E289E"/>
    <w:rsid w:val="000E2E55"/>
    <w:rsid w:val="000E2F5B"/>
    <w:rsid w:val="000E35A8"/>
    <w:rsid w:val="000E3833"/>
    <w:rsid w:val="000E3A93"/>
    <w:rsid w:val="000E4382"/>
    <w:rsid w:val="000E4396"/>
    <w:rsid w:val="000E561E"/>
    <w:rsid w:val="000E56DD"/>
    <w:rsid w:val="000E6300"/>
    <w:rsid w:val="000E68AB"/>
    <w:rsid w:val="000E7338"/>
    <w:rsid w:val="000E7F2F"/>
    <w:rsid w:val="000F12F0"/>
    <w:rsid w:val="000F1452"/>
    <w:rsid w:val="000F15FC"/>
    <w:rsid w:val="000F29B5"/>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597E"/>
    <w:rsid w:val="001173E0"/>
    <w:rsid w:val="001204B3"/>
    <w:rsid w:val="00120CDF"/>
    <w:rsid w:val="00121F04"/>
    <w:rsid w:val="0012222F"/>
    <w:rsid w:val="001227AD"/>
    <w:rsid w:val="0012376F"/>
    <w:rsid w:val="0012382E"/>
    <w:rsid w:val="00124C88"/>
    <w:rsid w:val="001250B3"/>
    <w:rsid w:val="00126AA6"/>
    <w:rsid w:val="00127F19"/>
    <w:rsid w:val="001307DF"/>
    <w:rsid w:val="001308B6"/>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A5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1A8C"/>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0E0F"/>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1B0"/>
    <w:rsid w:val="001E05C6"/>
    <w:rsid w:val="001E0A2D"/>
    <w:rsid w:val="001E0B50"/>
    <w:rsid w:val="001E265F"/>
    <w:rsid w:val="001E3C2A"/>
    <w:rsid w:val="001E43AD"/>
    <w:rsid w:val="001E4955"/>
    <w:rsid w:val="001E5A39"/>
    <w:rsid w:val="001E73CF"/>
    <w:rsid w:val="001E74CA"/>
    <w:rsid w:val="001E7708"/>
    <w:rsid w:val="001F003B"/>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D6B"/>
    <w:rsid w:val="00267F57"/>
    <w:rsid w:val="0027014E"/>
    <w:rsid w:val="00270DED"/>
    <w:rsid w:val="00271019"/>
    <w:rsid w:val="00272C0E"/>
    <w:rsid w:val="00272EEC"/>
    <w:rsid w:val="00273968"/>
    <w:rsid w:val="00273B58"/>
    <w:rsid w:val="00274389"/>
    <w:rsid w:val="00276037"/>
    <w:rsid w:val="002765E5"/>
    <w:rsid w:val="002800C7"/>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06F"/>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1FC0"/>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337"/>
    <w:rsid w:val="0031778F"/>
    <w:rsid w:val="003220A3"/>
    <w:rsid w:val="003221C7"/>
    <w:rsid w:val="003224CE"/>
    <w:rsid w:val="003239FC"/>
    <w:rsid w:val="003246FC"/>
    <w:rsid w:val="003248C5"/>
    <w:rsid w:val="00324908"/>
    <w:rsid w:val="00325C5C"/>
    <w:rsid w:val="003267A1"/>
    <w:rsid w:val="003269BD"/>
    <w:rsid w:val="00326ED9"/>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1DDF"/>
    <w:rsid w:val="0036235F"/>
    <w:rsid w:val="00362CB4"/>
    <w:rsid w:val="00362EA4"/>
    <w:rsid w:val="0036406F"/>
    <w:rsid w:val="0036431B"/>
    <w:rsid w:val="00364CCE"/>
    <w:rsid w:val="003655ED"/>
    <w:rsid w:val="00367CD0"/>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6E54"/>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67A"/>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16BF8"/>
    <w:rsid w:val="004207AE"/>
    <w:rsid w:val="004216D0"/>
    <w:rsid w:val="0042188D"/>
    <w:rsid w:val="004230CD"/>
    <w:rsid w:val="00423837"/>
    <w:rsid w:val="004239FA"/>
    <w:rsid w:val="00423B52"/>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4FEB"/>
    <w:rsid w:val="00445011"/>
    <w:rsid w:val="0044547F"/>
    <w:rsid w:val="004456FF"/>
    <w:rsid w:val="00446C09"/>
    <w:rsid w:val="00447DD3"/>
    <w:rsid w:val="00447E05"/>
    <w:rsid w:val="0045147E"/>
    <w:rsid w:val="00452DD6"/>
    <w:rsid w:val="00452FA8"/>
    <w:rsid w:val="00453E03"/>
    <w:rsid w:val="00453FB4"/>
    <w:rsid w:val="00457036"/>
    <w:rsid w:val="004612F6"/>
    <w:rsid w:val="004613FA"/>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451"/>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A7354"/>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39"/>
    <w:rsid w:val="004D7C7B"/>
    <w:rsid w:val="004E00CB"/>
    <w:rsid w:val="004E0D3E"/>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02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A6F"/>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205"/>
    <w:rsid w:val="00591A51"/>
    <w:rsid w:val="0059349C"/>
    <w:rsid w:val="00593BAA"/>
    <w:rsid w:val="00595C43"/>
    <w:rsid w:val="00595C50"/>
    <w:rsid w:val="00595DBF"/>
    <w:rsid w:val="0059644B"/>
    <w:rsid w:val="005973A3"/>
    <w:rsid w:val="00597D80"/>
    <w:rsid w:val="00597E7B"/>
    <w:rsid w:val="005A1A60"/>
    <w:rsid w:val="005A1C99"/>
    <w:rsid w:val="005A4017"/>
    <w:rsid w:val="005A4B89"/>
    <w:rsid w:val="005A4C8F"/>
    <w:rsid w:val="005A5B69"/>
    <w:rsid w:val="005A665E"/>
    <w:rsid w:val="005A69E4"/>
    <w:rsid w:val="005A7DDB"/>
    <w:rsid w:val="005B087A"/>
    <w:rsid w:val="005B1266"/>
    <w:rsid w:val="005B1707"/>
    <w:rsid w:val="005B266C"/>
    <w:rsid w:val="005B2D49"/>
    <w:rsid w:val="005B3A3C"/>
    <w:rsid w:val="005B3D81"/>
    <w:rsid w:val="005B48A0"/>
    <w:rsid w:val="005B4B34"/>
    <w:rsid w:val="005B51C5"/>
    <w:rsid w:val="005B7A04"/>
    <w:rsid w:val="005B7E12"/>
    <w:rsid w:val="005C1086"/>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4D72"/>
    <w:rsid w:val="0062511F"/>
    <w:rsid w:val="006271AB"/>
    <w:rsid w:val="006271DA"/>
    <w:rsid w:val="00627B53"/>
    <w:rsid w:val="0063018E"/>
    <w:rsid w:val="006315B7"/>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37F"/>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3736"/>
    <w:rsid w:val="00690682"/>
    <w:rsid w:val="00690C8A"/>
    <w:rsid w:val="00692B03"/>
    <w:rsid w:val="00692FF2"/>
    <w:rsid w:val="00693D05"/>
    <w:rsid w:val="006941D7"/>
    <w:rsid w:val="00694310"/>
    <w:rsid w:val="0069457A"/>
    <w:rsid w:val="00695505"/>
    <w:rsid w:val="006A0119"/>
    <w:rsid w:val="006A06A7"/>
    <w:rsid w:val="006A0B1C"/>
    <w:rsid w:val="006A1BDD"/>
    <w:rsid w:val="006A2181"/>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6CAB"/>
    <w:rsid w:val="007074A6"/>
    <w:rsid w:val="00707D79"/>
    <w:rsid w:val="00707DDE"/>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5DB"/>
    <w:rsid w:val="007547FA"/>
    <w:rsid w:val="0075495B"/>
    <w:rsid w:val="007549A9"/>
    <w:rsid w:val="00756936"/>
    <w:rsid w:val="00760091"/>
    <w:rsid w:val="00761116"/>
    <w:rsid w:val="00761AA9"/>
    <w:rsid w:val="00762847"/>
    <w:rsid w:val="0076309F"/>
    <w:rsid w:val="007643D9"/>
    <w:rsid w:val="00766530"/>
    <w:rsid w:val="00766A11"/>
    <w:rsid w:val="00766C7D"/>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85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5A96"/>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0B7"/>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6AF9"/>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13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2838"/>
    <w:rsid w:val="008A3769"/>
    <w:rsid w:val="008A4473"/>
    <w:rsid w:val="008A4B19"/>
    <w:rsid w:val="008A4D7F"/>
    <w:rsid w:val="008B045D"/>
    <w:rsid w:val="008B1CA0"/>
    <w:rsid w:val="008B2537"/>
    <w:rsid w:val="008B2DB4"/>
    <w:rsid w:val="008B307A"/>
    <w:rsid w:val="008B31DB"/>
    <w:rsid w:val="008B414D"/>
    <w:rsid w:val="008B51BC"/>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1F8E"/>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685"/>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9F7"/>
    <w:rsid w:val="00967A10"/>
    <w:rsid w:val="0097355B"/>
    <w:rsid w:val="009739C4"/>
    <w:rsid w:val="00973D33"/>
    <w:rsid w:val="0097400D"/>
    <w:rsid w:val="00974C24"/>
    <w:rsid w:val="00976DC6"/>
    <w:rsid w:val="00977A1E"/>
    <w:rsid w:val="00977D7B"/>
    <w:rsid w:val="00977E96"/>
    <w:rsid w:val="00980DD0"/>
    <w:rsid w:val="00981313"/>
    <w:rsid w:val="009833DD"/>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00"/>
    <w:rsid w:val="009F7224"/>
    <w:rsid w:val="00A00641"/>
    <w:rsid w:val="00A0175B"/>
    <w:rsid w:val="00A019B5"/>
    <w:rsid w:val="00A02874"/>
    <w:rsid w:val="00A05C5B"/>
    <w:rsid w:val="00A06C8B"/>
    <w:rsid w:val="00A06FA5"/>
    <w:rsid w:val="00A0783C"/>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A50"/>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199"/>
    <w:rsid w:val="00A374C5"/>
    <w:rsid w:val="00A40B5B"/>
    <w:rsid w:val="00A40E1D"/>
    <w:rsid w:val="00A428AF"/>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2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2C61"/>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686"/>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876"/>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6E"/>
    <w:rsid w:val="00B12A8C"/>
    <w:rsid w:val="00B14EF8"/>
    <w:rsid w:val="00B15FD1"/>
    <w:rsid w:val="00B16218"/>
    <w:rsid w:val="00B17718"/>
    <w:rsid w:val="00B2095F"/>
    <w:rsid w:val="00B2131D"/>
    <w:rsid w:val="00B215CF"/>
    <w:rsid w:val="00B21A33"/>
    <w:rsid w:val="00B228D6"/>
    <w:rsid w:val="00B22AA4"/>
    <w:rsid w:val="00B23C89"/>
    <w:rsid w:val="00B24A89"/>
    <w:rsid w:val="00B24A93"/>
    <w:rsid w:val="00B24FAB"/>
    <w:rsid w:val="00B25022"/>
    <w:rsid w:val="00B25C2B"/>
    <w:rsid w:val="00B265FF"/>
    <w:rsid w:val="00B26D8A"/>
    <w:rsid w:val="00B272FB"/>
    <w:rsid w:val="00B3111B"/>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951"/>
    <w:rsid w:val="00B53AA5"/>
    <w:rsid w:val="00B55783"/>
    <w:rsid w:val="00B56587"/>
    <w:rsid w:val="00B5661F"/>
    <w:rsid w:val="00B60991"/>
    <w:rsid w:val="00B617BD"/>
    <w:rsid w:val="00B61D78"/>
    <w:rsid w:val="00B62514"/>
    <w:rsid w:val="00B627D9"/>
    <w:rsid w:val="00B65583"/>
    <w:rsid w:val="00B65A17"/>
    <w:rsid w:val="00B65D8F"/>
    <w:rsid w:val="00B671D3"/>
    <w:rsid w:val="00B70B37"/>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86FD0"/>
    <w:rsid w:val="00B90E4D"/>
    <w:rsid w:val="00B91BB1"/>
    <w:rsid w:val="00B930DB"/>
    <w:rsid w:val="00B97460"/>
    <w:rsid w:val="00B97F82"/>
    <w:rsid w:val="00BA03F2"/>
    <w:rsid w:val="00BA0C52"/>
    <w:rsid w:val="00BA2540"/>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042"/>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19BD"/>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060"/>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316C"/>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544D"/>
    <w:rsid w:val="00CB6461"/>
    <w:rsid w:val="00CB6607"/>
    <w:rsid w:val="00CB7DB1"/>
    <w:rsid w:val="00CC080C"/>
    <w:rsid w:val="00CC131E"/>
    <w:rsid w:val="00CC1E16"/>
    <w:rsid w:val="00CC2DB0"/>
    <w:rsid w:val="00CC3FB1"/>
    <w:rsid w:val="00CC4462"/>
    <w:rsid w:val="00CC5B20"/>
    <w:rsid w:val="00CC607E"/>
    <w:rsid w:val="00CC6249"/>
    <w:rsid w:val="00CC6B8C"/>
    <w:rsid w:val="00CD0A0C"/>
    <w:rsid w:val="00CD1638"/>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BB9"/>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6BA"/>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4B67"/>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4882"/>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1DFE"/>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DF7FBE"/>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1B0"/>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7F6"/>
    <w:rsid w:val="00E74C1B"/>
    <w:rsid w:val="00E75A51"/>
    <w:rsid w:val="00E77828"/>
    <w:rsid w:val="00E778FF"/>
    <w:rsid w:val="00E80838"/>
    <w:rsid w:val="00E8103E"/>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6AFB"/>
    <w:rsid w:val="00EC74DF"/>
    <w:rsid w:val="00EC78F1"/>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17FAF"/>
    <w:rsid w:val="00F21B74"/>
    <w:rsid w:val="00F21F1B"/>
    <w:rsid w:val="00F22F5B"/>
    <w:rsid w:val="00F234C8"/>
    <w:rsid w:val="00F239A6"/>
    <w:rsid w:val="00F23D8A"/>
    <w:rsid w:val="00F24953"/>
    <w:rsid w:val="00F25A79"/>
    <w:rsid w:val="00F26059"/>
    <w:rsid w:val="00F27450"/>
    <w:rsid w:val="00F275AE"/>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773AB"/>
    <w:rsid w:val="00F802D7"/>
    <w:rsid w:val="00F807EF"/>
    <w:rsid w:val="00F8081D"/>
    <w:rsid w:val="00F80B41"/>
    <w:rsid w:val="00F80E19"/>
    <w:rsid w:val="00F8178A"/>
    <w:rsid w:val="00F81912"/>
    <w:rsid w:val="00F829B6"/>
    <w:rsid w:val="00F83DB5"/>
    <w:rsid w:val="00F8490F"/>
    <w:rsid w:val="00F86240"/>
    <w:rsid w:val="00F91641"/>
    <w:rsid w:val="00F939D0"/>
    <w:rsid w:val="00F94E92"/>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197F"/>
    <w:rsid w:val="00FC317A"/>
    <w:rsid w:val="00FC3774"/>
    <w:rsid w:val="00FC4050"/>
    <w:rsid w:val="00FC5B48"/>
    <w:rsid w:val="00FC5CC2"/>
    <w:rsid w:val="00FD0161"/>
    <w:rsid w:val="00FD05D9"/>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79ADBE-00D8-47DF-842E-E3E7D5BE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kulweb.meb.gov.tr/58/13/612810/dosyalar/E&#287;itimde%20TKY%20&#304;lkeleri.doc"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98FD1E46-1A37-45C5-BCB0-3A86BFDB9D2F}" type="presOf" srcId="{F83FC750-7CDE-46AB-A0BA-DBC4B9D44BE3}" destId="{A8D1F0D5-26EB-48DA-960D-825E6FE928B2}" srcOrd="0" destOrd="0" presId="urn:microsoft.com/office/officeart/2005/8/layout/cycle8"/>
    <dgm:cxn modelId="{76A25019-F266-41BF-A435-6706218A92C3}" type="presOf" srcId="{F83FC750-7CDE-46AB-A0BA-DBC4B9D44BE3}" destId="{7C1AB41B-5598-4485-A44D-C347A61B4CBC}" srcOrd="1" destOrd="0" presId="urn:microsoft.com/office/officeart/2005/8/layout/cycle8"/>
    <dgm:cxn modelId="{0E1E1B94-F3FB-4D40-BB97-3791A0130BEA}" type="presOf" srcId="{9D338396-06AA-489D-A885-57821F5608AF}" destId="{8960C805-F742-4752-A3B8-A7047D0574FA}" srcOrd="0" destOrd="0" presId="urn:microsoft.com/office/officeart/2005/8/layout/cycle8"/>
    <dgm:cxn modelId="{333F76A7-A0F6-48DD-9798-453CE8C23288}" type="presOf" srcId="{D87EEC32-D642-4C15-8C65-E323814D2A3A}" destId="{100A08BA-E811-4584-A13C-228AF0A8A454}"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D41FFF1E-B538-4007-8639-267F299C4172}" type="presOf" srcId="{E8BE0BFE-2A93-4BC8-B8DE-3F71AC38D567}" destId="{E9FBB2A5-3CF1-4CA9-AA14-6E5ECC6DD6B0}" srcOrd="1" destOrd="0" presId="urn:microsoft.com/office/officeart/2005/8/layout/cycle8"/>
    <dgm:cxn modelId="{927DCAB4-E472-441E-8ED0-77B0B3992CAA}" type="presOf" srcId="{9AF66792-BEEB-4FEB-B68B-FC30221BAEDC}" destId="{A1BFAE48-9AEF-4CE2-881C-145A2B40B699}" srcOrd="1" destOrd="0" presId="urn:microsoft.com/office/officeart/2005/8/layout/cycle8"/>
    <dgm:cxn modelId="{6965FD9C-83F4-4925-99F8-D3150CD05E68}" type="presOf" srcId="{E4BEFF6F-FFC7-417B-9255-F71095EEBEA8}" destId="{373A7CE9-2D8B-48FF-A7E7-FD1818748C0E}"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7DAA359B-9929-42F2-98F2-BF202F661746}" type="presOf" srcId="{E8BE0BFE-2A93-4BC8-B8DE-3F71AC38D567}" destId="{267B72DD-396A-4206-8F4C-85D79C74CCAD}" srcOrd="0" destOrd="0" presId="urn:microsoft.com/office/officeart/2005/8/layout/cycle8"/>
    <dgm:cxn modelId="{580A4908-CAC4-4A68-9CEF-47C7D2984674}" type="presOf" srcId="{5F865183-0FED-4482-8550-87B2A8C2AA82}" destId="{BA526683-F383-411A-BD21-A957D08B123F}"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4CC06A1A-16C5-4FDB-948B-2CA8E16ECE37}" type="presOf" srcId="{E4BEFF6F-FFC7-417B-9255-F71095EEBEA8}" destId="{A1403B5E-13CE-4459-8B64-0B1573A1231F}" srcOrd="1" destOrd="0" presId="urn:microsoft.com/office/officeart/2005/8/layout/cycle8"/>
    <dgm:cxn modelId="{696A3DB8-85CD-443C-B7AE-9A6B15D4CE31}" type="presOf" srcId="{9AF66792-BEEB-4FEB-B68B-FC30221BAEDC}" destId="{C5494AC2-E33F-4DD2-9D4B-315106DC9766}" srcOrd="0" destOrd="0" presId="urn:microsoft.com/office/officeart/2005/8/layout/cycle8"/>
    <dgm:cxn modelId="{9D33DB38-F4C2-4A5D-A97F-2387A47FAB12}" type="presOf" srcId="{9D338396-06AA-489D-A885-57821F5608AF}" destId="{74328851-9D17-4B33-B14E-5ED6C473319D}" srcOrd="1" destOrd="0" presId="urn:microsoft.com/office/officeart/2005/8/layout/cycle8"/>
    <dgm:cxn modelId="{1DD92B45-029E-41BF-97AD-88A5A68A99C1}" type="presOf" srcId="{D87EEC32-D642-4C15-8C65-E323814D2A3A}" destId="{0670A7F0-9DCA-427C-8C0A-B4C908BAC054}" srcOrd="1" destOrd="0" presId="urn:microsoft.com/office/officeart/2005/8/layout/cycle8"/>
    <dgm:cxn modelId="{F82F832D-31D9-4C7E-814C-1EDF3F8C0742}" type="presParOf" srcId="{BA526683-F383-411A-BD21-A957D08B123F}" destId="{267B72DD-396A-4206-8F4C-85D79C74CCAD}" srcOrd="0" destOrd="0" presId="urn:microsoft.com/office/officeart/2005/8/layout/cycle8"/>
    <dgm:cxn modelId="{3F5E05B9-67C8-45B6-8D8B-638517DE1005}" type="presParOf" srcId="{BA526683-F383-411A-BD21-A957D08B123F}" destId="{76741CD6-A839-4282-8258-5C7E678D3A5F}" srcOrd="1" destOrd="0" presId="urn:microsoft.com/office/officeart/2005/8/layout/cycle8"/>
    <dgm:cxn modelId="{253575B6-5B3B-4D44-B575-1728136BEB8C}" type="presParOf" srcId="{BA526683-F383-411A-BD21-A957D08B123F}" destId="{0161085C-00D5-4CA7-B7B4-7072D5C40C1D}" srcOrd="2" destOrd="0" presId="urn:microsoft.com/office/officeart/2005/8/layout/cycle8"/>
    <dgm:cxn modelId="{79B979D1-EF62-4B0A-B583-5E88B7290109}" type="presParOf" srcId="{BA526683-F383-411A-BD21-A957D08B123F}" destId="{E9FBB2A5-3CF1-4CA9-AA14-6E5ECC6DD6B0}" srcOrd="3" destOrd="0" presId="urn:microsoft.com/office/officeart/2005/8/layout/cycle8"/>
    <dgm:cxn modelId="{71A43653-AE8E-454F-B539-2C2FE05ED53D}" type="presParOf" srcId="{BA526683-F383-411A-BD21-A957D08B123F}" destId="{8960C805-F742-4752-A3B8-A7047D0574FA}" srcOrd="4" destOrd="0" presId="urn:microsoft.com/office/officeart/2005/8/layout/cycle8"/>
    <dgm:cxn modelId="{E5ABA110-C536-4DF8-9BEB-3DB1804C246B}" type="presParOf" srcId="{BA526683-F383-411A-BD21-A957D08B123F}" destId="{F9BAE066-5F77-4D2A-8EBB-3E2B5ED5B8F6}" srcOrd="5" destOrd="0" presId="urn:microsoft.com/office/officeart/2005/8/layout/cycle8"/>
    <dgm:cxn modelId="{D2BDFF6A-335F-4C96-A4DF-B9DEB4307898}" type="presParOf" srcId="{BA526683-F383-411A-BD21-A957D08B123F}" destId="{724342BE-275A-4C17-8746-BB3F74C86E9A}" srcOrd="6" destOrd="0" presId="urn:microsoft.com/office/officeart/2005/8/layout/cycle8"/>
    <dgm:cxn modelId="{B953C55F-F443-42B3-8342-FBAC43E5332C}" type="presParOf" srcId="{BA526683-F383-411A-BD21-A957D08B123F}" destId="{74328851-9D17-4B33-B14E-5ED6C473319D}" srcOrd="7" destOrd="0" presId="urn:microsoft.com/office/officeart/2005/8/layout/cycle8"/>
    <dgm:cxn modelId="{DFDA3EAC-AAAA-4AB7-A843-02B79D0441D1}" type="presParOf" srcId="{BA526683-F383-411A-BD21-A957D08B123F}" destId="{100A08BA-E811-4584-A13C-228AF0A8A454}" srcOrd="8" destOrd="0" presId="urn:microsoft.com/office/officeart/2005/8/layout/cycle8"/>
    <dgm:cxn modelId="{870CE72C-C927-49ED-A335-429EC26A0E38}" type="presParOf" srcId="{BA526683-F383-411A-BD21-A957D08B123F}" destId="{10C6BB2E-F0EC-4195-A687-1B651A3EFA76}" srcOrd="9" destOrd="0" presId="urn:microsoft.com/office/officeart/2005/8/layout/cycle8"/>
    <dgm:cxn modelId="{B5027913-988F-4538-A773-47793A71A579}" type="presParOf" srcId="{BA526683-F383-411A-BD21-A957D08B123F}" destId="{8F326C79-01EA-49A9-93CF-B76D99523F6F}" srcOrd="10" destOrd="0" presId="urn:microsoft.com/office/officeart/2005/8/layout/cycle8"/>
    <dgm:cxn modelId="{5BFCBDBB-166F-4F87-9AB2-5CA40A1A877C}" type="presParOf" srcId="{BA526683-F383-411A-BD21-A957D08B123F}" destId="{0670A7F0-9DCA-427C-8C0A-B4C908BAC054}" srcOrd="11" destOrd="0" presId="urn:microsoft.com/office/officeart/2005/8/layout/cycle8"/>
    <dgm:cxn modelId="{69958DC0-5838-4FD4-9085-361DF18936AD}" type="presParOf" srcId="{BA526683-F383-411A-BD21-A957D08B123F}" destId="{C5494AC2-E33F-4DD2-9D4B-315106DC9766}" srcOrd="12" destOrd="0" presId="urn:microsoft.com/office/officeart/2005/8/layout/cycle8"/>
    <dgm:cxn modelId="{6417ED01-90F1-4F83-AA87-AC0416191534}" type="presParOf" srcId="{BA526683-F383-411A-BD21-A957D08B123F}" destId="{DCE20721-BDA9-4878-B677-ECD404A96052}" srcOrd="13" destOrd="0" presId="urn:microsoft.com/office/officeart/2005/8/layout/cycle8"/>
    <dgm:cxn modelId="{6C8E0B48-7F11-4CC5-BD65-6410DAE9E081}" type="presParOf" srcId="{BA526683-F383-411A-BD21-A957D08B123F}" destId="{05E765BB-BC5C-4A33-B523-B9E8DE4B5339}" srcOrd="14" destOrd="0" presId="urn:microsoft.com/office/officeart/2005/8/layout/cycle8"/>
    <dgm:cxn modelId="{05862BCF-5307-4673-8DF3-0526D5FFB00D}" type="presParOf" srcId="{BA526683-F383-411A-BD21-A957D08B123F}" destId="{A1BFAE48-9AEF-4CE2-881C-145A2B40B699}" srcOrd="15" destOrd="0" presId="urn:microsoft.com/office/officeart/2005/8/layout/cycle8"/>
    <dgm:cxn modelId="{9F17FCC8-B8C5-478F-9618-12F852B68C69}" type="presParOf" srcId="{BA526683-F383-411A-BD21-A957D08B123F}" destId="{373A7CE9-2D8B-48FF-A7E7-FD1818748C0E}" srcOrd="16" destOrd="0" presId="urn:microsoft.com/office/officeart/2005/8/layout/cycle8"/>
    <dgm:cxn modelId="{4B9232D5-F47B-445D-9076-8291150DB37F}" type="presParOf" srcId="{BA526683-F383-411A-BD21-A957D08B123F}" destId="{3F64E8A9-68A0-49A0-9836-9DC0636C5308}" srcOrd="17" destOrd="0" presId="urn:microsoft.com/office/officeart/2005/8/layout/cycle8"/>
    <dgm:cxn modelId="{CB9F971F-2018-46ED-A919-27BFA6371C22}" type="presParOf" srcId="{BA526683-F383-411A-BD21-A957D08B123F}" destId="{219E29F9-B39D-4D14-B51F-12F5FC91D16A}" srcOrd="18" destOrd="0" presId="urn:microsoft.com/office/officeart/2005/8/layout/cycle8"/>
    <dgm:cxn modelId="{4EB50E44-D5A5-47E1-8C17-E93AD4F55EEA}" type="presParOf" srcId="{BA526683-F383-411A-BD21-A957D08B123F}" destId="{A1403B5E-13CE-4459-8B64-0B1573A1231F}" srcOrd="19" destOrd="0" presId="urn:microsoft.com/office/officeart/2005/8/layout/cycle8"/>
    <dgm:cxn modelId="{00369BE9-6C1E-40F1-92F3-7726B2EFBC1F}" type="presParOf" srcId="{BA526683-F383-411A-BD21-A957D08B123F}" destId="{A8D1F0D5-26EB-48DA-960D-825E6FE928B2}" srcOrd="20" destOrd="0" presId="urn:microsoft.com/office/officeart/2005/8/layout/cycle8"/>
    <dgm:cxn modelId="{C292B9FE-8C19-4A63-BB68-1D9FFBEC145F}" type="presParOf" srcId="{BA526683-F383-411A-BD21-A957D08B123F}" destId="{00CD3B3C-3082-4805-826B-376EF526FEE2}" srcOrd="21" destOrd="0" presId="urn:microsoft.com/office/officeart/2005/8/layout/cycle8"/>
    <dgm:cxn modelId="{9C550630-73BF-4475-A677-C33294E3D6A5}" type="presParOf" srcId="{BA526683-F383-411A-BD21-A957D08B123F}" destId="{2FD8AE9A-C7EC-49F2-9050-CD7F86110061}" srcOrd="22" destOrd="0" presId="urn:microsoft.com/office/officeart/2005/8/layout/cycle8"/>
    <dgm:cxn modelId="{5B5CFA20-0238-4EE9-9EF9-898F751357C8}" type="presParOf" srcId="{BA526683-F383-411A-BD21-A957D08B123F}" destId="{7C1AB41B-5598-4485-A44D-C347A61B4CBC}" srcOrd="23" destOrd="0" presId="urn:microsoft.com/office/officeart/2005/8/layout/cycle8"/>
    <dgm:cxn modelId="{4DAF8A96-CD99-4C36-9EDD-8D6B6C009B27}" type="presParOf" srcId="{BA526683-F383-411A-BD21-A957D08B123F}" destId="{601CF880-1EA8-49BA-A98C-3E771E83102C}" srcOrd="24" destOrd="0" presId="urn:microsoft.com/office/officeart/2005/8/layout/cycle8"/>
    <dgm:cxn modelId="{8167261F-F78B-429A-AF0A-40087E795805}" type="presParOf" srcId="{BA526683-F383-411A-BD21-A957D08B123F}" destId="{ECF12B94-746D-4140-9C29-523F028781F4}" srcOrd="25" destOrd="0" presId="urn:microsoft.com/office/officeart/2005/8/layout/cycle8"/>
    <dgm:cxn modelId="{0278EEF3-ACAA-4C3E-9ED2-6EB0CFE19C04}" type="presParOf" srcId="{BA526683-F383-411A-BD21-A957D08B123F}" destId="{AA1D771B-54D6-4293-AFCF-8FD4851F902B}" srcOrd="26" destOrd="0" presId="urn:microsoft.com/office/officeart/2005/8/layout/cycle8"/>
    <dgm:cxn modelId="{831E8EF1-4271-4A35-A293-9FDC58847A28}" type="presParOf" srcId="{BA526683-F383-411A-BD21-A957D08B123F}" destId="{A12A4E20-5E81-4B37-8861-95D5A02D88F6}" srcOrd="27" destOrd="0" presId="urn:microsoft.com/office/officeart/2005/8/layout/cycle8"/>
    <dgm:cxn modelId="{CE54EE15-6A53-4FE9-9DBA-FFA8A7AC539D}" type="presParOf" srcId="{BA526683-F383-411A-BD21-A957D08B123F}" destId="{B88E6692-EF45-4A23-AE28-DC438D3CCFE6}" srcOrd="28" destOrd="0" presId="urn:microsoft.com/office/officeart/2005/8/layout/cycle8"/>
    <dgm:cxn modelId="{910B498C-745E-4B6F-B223-7B3A479EC39C}"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E1E8B-DDDD-4830-ABF2-5A9D94F5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3759</Words>
  <Characters>21427</Characters>
  <Application>Microsoft Office Word</Application>
  <DocSecurity>0</DocSecurity>
  <Lines>178</Lines>
  <Paragraphs>50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25136</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Düzköy</cp:lastModifiedBy>
  <cp:revision>8</cp:revision>
  <cp:lastPrinted>2019-01-22T09:41:00Z</cp:lastPrinted>
  <dcterms:created xsi:type="dcterms:W3CDTF">2019-02-11T08:53:00Z</dcterms:created>
  <dcterms:modified xsi:type="dcterms:W3CDTF">2019-02-19T06:37:00Z</dcterms:modified>
</cp:coreProperties>
</file>